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BE" w:rsidRPr="00C4188A" w:rsidRDefault="002A44BE" w:rsidP="00FD7774">
      <w:pPr>
        <w:ind w:left="851" w:hanging="851"/>
        <w:jc w:val="center"/>
        <w:rPr>
          <w:b/>
        </w:rPr>
      </w:pPr>
      <w:r w:rsidRPr="00C4188A">
        <w:rPr>
          <w:b/>
        </w:rPr>
        <w:t>1.</w:t>
      </w:r>
    </w:p>
    <w:p w:rsidR="00A37F0A" w:rsidRPr="00C4188A" w:rsidRDefault="00A37F0A" w:rsidP="002A44BE">
      <w:pPr>
        <w:jc w:val="center"/>
        <w:rPr>
          <w:b/>
          <w:color w:val="FF0000"/>
        </w:rPr>
      </w:pPr>
    </w:p>
    <w:tbl>
      <w:tblPr>
        <w:tblStyle w:val="a3"/>
        <w:tblW w:w="10490" w:type="dxa"/>
        <w:tblInd w:w="534" w:type="dxa"/>
        <w:tblLook w:val="04A0" w:firstRow="1" w:lastRow="0" w:firstColumn="1" w:lastColumn="0" w:noHBand="0" w:noVBand="1"/>
      </w:tblPr>
      <w:tblGrid>
        <w:gridCol w:w="3119"/>
        <w:gridCol w:w="7371"/>
      </w:tblGrid>
      <w:tr w:rsidR="00C4188A" w:rsidRPr="00C4188A" w:rsidTr="00FD1E6A">
        <w:tc>
          <w:tcPr>
            <w:tcW w:w="3119" w:type="dxa"/>
          </w:tcPr>
          <w:p w:rsidR="002A44BE" w:rsidRPr="00C4188A" w:rsidRDefault="002A44BE" w:rsidP="002A44BE">
            <w:r w:rsidRPr="00C4188A">
              <w:t>Наименование объекта</w:t>
            </w:r>
          </w:p>
        </w:tc>
        <w:tc>
          <w:tcPr>
            <w:tcW w:w="7371" w:type="dxa"/>
          </w:tcPr>
          <w:p w:rsidR="002A44BE" w:rsidRPr="00C4188A" w:rsidRDefault="001C6D1A" w:rsidP="001C6D1A">
            <w:pPr>
              <w:jc w:val="both"/>
              <w:rPr>
                <w:color w:val="FF0000"/>
              </w:rPr>
            </w:pPr>
            <w:r w:rsidRPr="00C4188A">
              <w:t xml:space="preserve">Администрация </w:t>
            </w:r>
            <w:r w:rsidR="00DC4A26" w:rsidRPr="00C4188A">
              <w:rPr>
                <w:bCs/>
                <w:lang w:eastAsia="ar-SA"/>
              </w:rPr>
              <w:t>городского округа город Октябрьский Республики Башкортостан</w:t>
            </w:r>
          </w:p>
        </w:tc>
      </w:tr>
      <w:tr w:rsidR="00C4188A" w:rsidRPr="00C4188A" w:rsidTr="00FD1E6A">
        <w:tc>
          <w:tcPr>
            <w:tcW w:w="3119" w:type="dxa"/>
          </w:tcPr>
          <w:p w:rsidR="002A44BE" w:rsidRPr="00C4188A" w:rsidRDefault="002A44BE" w:rsidP="002A44BE">
            <w:r w:rsidRPr="00C4188A">
              <w:t>Наименование контрольного мероприятия</w:t>
            </w:r>
          </w:p>
        </w:tc>
        <w:tc>
          <w:tcPr>
            <w:tcW w:w="7371" w:type="dxa"/>
          </w:tcPr>
          <w:p w:rsidR="002A44BE" w:rsidRPr="00C4188A" w:rsidRDefault="001C6D1A" w:rsidP="001C6D1A">
            <w:pPr>
              <w:jc w:val="both"/>
              <w:rPr>
                <w:color w:val="FF0000"/>
              </w:rPr>
            </w:pPr>
            <w:proofErr w:type="gramStart"/>
            <w:r w:rsidRPr="00C4188A">
              <w:t xml:space="preserve">Проверка </w:t>
            </w:r>
            <w:r w:rsidR="00C4188A" w:rsidRPr="00C4188A">
              <w:rPr>
                <w:szCs w:val="28"/>
              </w:rPr>
              <w:t>соблюдения целей, порядка и условий использования субсидии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предоставленной администрации городского округа город Октябрьский Республики Башкортостан</w:t>
            </w:r>
            <w:r w:rsidR="00C4188A" w:rsidRPr="00C4188A">
              <w:t xml:space="preserve"> в 2023</w:t>
            </w:r>
            <w:r w:rsidRPr="00C4188A">
              <w:t xml:space="preserve"> году</w:t>
            </w:r>
            <w:proofErr w:type="gramEnd"/>
          </w:p>
        </w:tc>
      </w:tr>
      <w:tr w:rsidR="00C4188A" w:rsidRPr="00C4188A" w:rsidTr="00FD1E6A">
        <w:trPr>
          <w:trHeight w:val="1347"/>
        </w:trPr>
        <w:tc>
          <w:tcPr>
            <w:tcW w:w="3119" w:type="dxa"/>
          </w:tcPr>
          <w:p w:rsidR="002A44BE" w:rsidRPr="00C4188A" w:rsidRDefault="002A44BE" w:rsidP="002A44BE">
            <w:r w:rsidRPr="00C4188A">
              <w:t>Основание для проведения</w:t>
            </w:r>
          </w:p>
        </w:tc>
        <w:tc>
          <w:tcPr>
            <w:tcW w:w="7371" w:type="dxa"/>
          </w:tcPr>
          <w:p w:rsidR="002A44BE" w:rsidRPr="00C4188A" w:rsidRDefault="002A44BE" w:rsidP="001C6D1A">
            <w:pPr>
              <w:jc w:val="both"/>
              <w:rPr>
                <w:color w:val="FF0000"/>
              </w:rPr>
            </w:pPr>
            <w:r w:rsidRPr="00C4188A">
              <w:t xml:space="preserve">План контрольной работы финансового управления </w:t>
            </w:r>
            <w:r w:rsidR="009D6E9B" w:rsidRPr="00C4188A">
              <w:t>по осуществлению внутреннего муниципального финансового контроля на 202</w:t>
            </w:r>
            <w:r w:rsidR="00C4188A" w:rsidRPr="00C4188A">
              <w:t>4 год, утвержденный</w:t>
            </w:r>
            <w:r w:rsidR="009D6E9B" w:rsidRPr="00C4188A">
              <w:t xml:space="preserve"> приказом заместителя главы администрации по финансовым вопросам - началь</w:t>
            </w:r>
            <w:r w:rsidR="001C6D1A" w:rsidRPr="00C4188A">
              <w:t xml:space="preserve">ника финансового управления </w:t>
            </w:r>
            <w:r w:rsidR="00C4188A" w:rsidRPr="00C03490">
              <w:rPr>
                <w:szCs w:val="28"/>
              </w:rPr>
              <w:t>от 26.12.2023 № 62 о/д</w:t>
            </w:r>
          </w:p>
        </w:tc>
      </w:tr>
      <w:tr w:rsidR="00C4188A" w:rsidRPr="00C4188A" w:rsidTr="00FD1E6A">
        <w:tc>
          <w:tcPr>
            <w:tcW w:w="3119" w:type="dxa"/>
          </w:tcPr>
          <w:p w:rsidR="002A44BE" w:rsidRPr="00C4188A" w:rsidRDefault="002A44BE" w:rsidP="002A44BE">
            <w:r w:rsidRPr="00C4188A">
              <w:t>Приказ ФУ о проведении контрольного мероприятия</w:t>
            </w:r>
          </w:p>
        </w:tc>
        <w:tc>
          <w:tcPr>
            <w:tcW w:w="7371" w:type="dxa"/>
          </w:tcPr>
          <w:p w:rsidR="002A44BE" w:rsidRPr="00C4188A" w:rsidRDefault="00DC4A26" w:rsidP="002A44BE">
            <w:r w:rsidRPr="00C4188A">
              <w:t xml:space="preserve">От </w:t>
            </w:r>
            <w:r w:rsidR="00C4188A" w:rsidRPr="00C4188A">
              <w:t>26</w:t>
            </w:r>
            <w:r w:rsidRPr="00C4188A">
              <w:t>.0</w:t>
            </w:r>
            <w:r w:rsidR="00C4188A" w:rsidRPr="00C4188A">
              <w:t>2</w:t>
            </w:r>
            <w:r w:rsidRPr="00C4188A">
              <w:t>.202</w:t>
            </w:r>
            <w:r w:rsidR="00C4188A" w:rsidRPr="00C4188A">
              <w:t>4</w:t>
            </w:r>
            <w:r w:rsidRPr="00C4188A">
              <w:t xml:space="preserve"> № </w:t>
            </w:r>
            <w:r w:rsidR="00C4188A" w:rsidRPr="00C4188A">
              <w:t>8</w:t>
            </w:r>
            <w:r w:rsidR="009D6E9B" w:rsidRPr="00C4188A">
              <w:t xml:space="preserve"> о/д</w:t>
            </w:r>
          </w:p>
          <w:p w:rsidR="002A44BE" w:rsidRPr="00C4188A" w:rsidRDefault="002A44BE" w:rsidP="002A44BE"/>
        </w:tc>
      </w:tr>
      <w:tr w:rsidR="00C4188A" w:rsidRPr="00C4188A" w:rsidTr="00FD1E6A">
        <w:tc>
          <w:tcPr>
            <w:tcW w:w="3119" w:type="dxa"/>
          </w:tcPr>
          <w:p w:rsidR="002A44BE" w:rsidRPr="00C4188A" w:rsidRDefault="002A44BE" w:rsidP="002A44BE">
            <w:r w:rsidRPr="00C4188A">
              <w:t>Проверенный период</w:t>
            </w:r>
          </w:p>
        </w:tc>
        <w:tc>
          <w:tcPr>
            <w:tcW w:w="7371" w:type="dxa"/>
          </w:tcPr>
          <w:p w:rsidR="002A44BE" w:rsidRPr="00C4188A" w:rsidRDefault="00C4188A" w:rsidP="00DC4A26">
            <w:r w:rsidRPr="00C4188A">
              <w:t>2023</w:t>
            </w:r>
            <w:r w:rsidR="001C6D1A" w:rsidRPr="00C4188A">
              <w:t xml:space="preserve"> год</w:t>
            </w:r>
          </w:p>
        </w:tc>
      </w:tr>
      <w:tr w:rsidR="00C4188A" w:rsidRPr="00C4188A" w:rsidTr="00FD1E6A">
        <w:tc>
          <w:tcPr>
            <w:tcW w:w="3119" w:type="dxa"/>
          </w:tcPr>
          <w:p w:rsidR="002A44BE" w:rsidRPr="00C4188A" w:rsidRDefault="002A44BE" w:rsidP="002A44BE">
            <w:r w:rsidRPr="00C4188A">
              <w:t xml:space="preserve">Сроки проведения контрольного мероприятия </w:t>
            </w:r>
          </w:p>
        </w:tc>
        <w:tc>
          <w:tcPr>
            <w:tcW w:w="7371" w:type="dxa"/>
          </w:tcPr>
          <w:p w:rsidR="002A44BE" w:rsidRPr="00C4188A" w:rsidRDefault="00D2041F" w:rsidP="00A739DC">
            <w:pPr>
              <w:rPr>
                <w:color w:val="FF0000"/>
              </w:rPr>
            </w:pPr>
            <w:r w:rsidRPr="00156849">
              <w:rPr>
                <w:szCs w:val="28"/>
              </w:rPr>
              <w:t>с 29.02.2024 по 14.03.2024</w:t>
            </w:r>
          </w:p>
        </w:tc>
      </w:tr>
    </w:tbl>
    <w:p w:rsidR="002A44BE" w:rsidRPr="00C4188A" w:rsidRDefault="002A44BE" w:rsidP="002A44BE">
      <w:pPr>
        <w:rPr>
          <w:color w:val="FF0000"/>
        </w:rPr>
      </w:pPr>
      <w:r w:rsidRPr="00C4188A">
        <w:rPr>
          <w:color w:val="FF0000"/>
        </w:rPr>
        <w:t xml:space="preserve">       </w:t>
      </w:r>
    </w:p>
    <w:p w:rsidR="002A44BE" w:rsidRPr="00BC5FB1" w:rsidRDefault="002A44BE" w:rsidP="002A44BE">
      <w:pPr>
        <w:jc w:val="center"/>
      </w:pPr>
      <w:r w:rsidRPr="00BC5FB1">
        <w:t>Результат контрольного мероприятия:</w:t>
      </w:r>
    </w:p>
    <w:p w:rsidR="002A44BE" w:rsidRPr="00C4188A" w:rsidRDefault="002A44BE" w:rsidP="002A44BE">
      <w:pPr>
        <w:jc w:val="center"/>
        <w:rPr>
          <w:color w:val="FF0000"/>
        </w:rPr>
      </w:pPr>
    </w:p>
    <w:tbl>
      <w:tblPr>
        <w:tblStyle w:val="a3"/>
        <w:tblW w:w="10490" w:type="dxa"/>
        <w:tblInd w:w="534" w:type="dxa"/>
        <w:tblLook w:val="04A0" w:firstRow="1" w:lastRow="0" w:firstColumn="1" w:lastColumn="0" w:noHBand="0" w:noVBand="1"/>
      </w:tblPr>
      <w:tblGrid>
        <w:gridCol w:w="709"/>
        <w:gridCol w:w="9781"/>
      </w:tblGrid>
      <w:tr w:rsidR="00C4188A" w:rsidRPr="00C4188A" w:rsidTr="00FD1E6A">
        <w:tc>
          <w:tcPr>
            <w:tcW w:w="709" w:type="dxa"/>
            <w:vAlign w:val="center"/>
          </w:tcPr>
          <w:p w:rsidR="002A44BE" w:rsidRPr="00BC5FB1" w:rsidRDefault="002A44BE" w:rsidP="002A44BE">
            <w:pPr>
              <w:jc w:val="center"/>
            </w:pPr>
            <w:r w:rsidRPr="00BC5FB1">
              <w:t xml:space="preserve">№ </w:t>
            </w:r>
            <w:proofErr w:type="gramStart"/>
            <w:r w:rsidRPr="00BC5FB1">
              <w:t>п</w:t>
            </w:r>
            <w:proofErr w:type="gramEnd"/>
            <w:r w:rsidRPr="00BC5FB1">
              <w:t>/п</w:t>
            </w:r>
          </w:p>
        </w:tc>
        <w:tc>
          <w:tcPr>
            <w:tcW w:w="9781" w:type="dxa"/>
            <w:vAlign w:val="center"/>
          </w:tcPr>
          <w:p w:rsidR="002A44BE" w:rsidRPr="00BC5FB1" w:rsidRDefault="002A44BE" w:rsidP="002A44BE">
            <w:pPr>
              <w:jc w:val="center"/>
            </w:pPr>
            <w:r w:rsidRPr="00BC5FB1">
              <w:t>Содержание нарушений</w:t>
            </w:r>
          </w:p>
        </w:tc>
      </w:tr>
      <w:tr w:rsidR="00C4188A" w:rsidRPr="00C4188A" w:rsidTr="00FD1E6A">
        <w:tc>
          <w:tcPr>
            <w:tcW w:w="709" w:type="dxa"/>
            <w:vAlign w:val="center"/>
          </w:tcPr>
          <w:p w:rsidR="002A44BE" w:rsidRPr="00EA5775" w:rsidRDefault="002A44BE" w:rsidP="002A44BE">
            <w:pPr>
              <w:jc w:val="center"/>
            </w:pPr>
            <w:r w:rsidRPr="00EA5775">
              <w:t>1.</w:t>
            </w:r>
          </w:p>
        </w:tc>
        <w:tc>
          <w:tcPr>
            <w:tcW w:w="9781" w:type="dxa"/>
            <w:vAlign w:val="center"/>
          </w:tcPr>
          <w:p w:rsidR="002A44BE" w:rsidRPr="00EA5775" w:rsidRDefault="00EA5775" w:rsidP="000C47C5">
            <w:pPr>
              <w:jc w:val="both"/>
              <w:rPr>
                <w:lang w:eastAsia="ar-SA"/>
              </w:rPr>
            </w:pPr>
            <w:proofErr w:type="gramStart"/>
            <w:r w:rsidRPr="00EA5775">
              <w:rPr>
                <w:lang w:eastAsia="ar-SA"/>
              </w:rPr>
              <w:t>В нарушение статьи 12 Федерального закона от 05.04.2013 №44-ФЗ «О контрактной системе в сфере закупок товаров, работ, услуг для обеспечения государственных и муниципальных нужд» в договоре от 25.07.2023 № ИМЗ-2023-039680, заключенным между МБУ ДО СШОР №1 и ООО «Тайм», договоре от 28.07.2023 № 284, заключенным между МБУ ДО СШОР №1 и индивидуальным предпринимателем Харисовым Р.Г., указаны товары без технических и качественных</w:t>
            </w:r>
            <w:proofErr w:type="gramEnd"/>
            <w:r w:rsidRPr="00EA5775">
              <w:rPr>
                <w:lang w:eastAsia="ar-SA"/>
              </w:rPr>
              <w:t xml:space="preserve"> характеристик.</w:t>
            </w:r>
            <w:r w:rsidR="001C6D1A" w:rsidRPr="00EA5775">
              <w:rPr>
                <w:lang w:eastAsia="ar-SA"/>
              </w:rPr>
              <w:tab/>
            </w:r>
          </w:p>
        </w:tc>
      </w:tr>
      <w:tr w:rsidR="00C4188A" w:rsidRPr="00C4188A" w:rsidTr="00FD1E6A">
        <w:tc>
          <w:tcPr>
            <w:tcW w:w="709" w:type="dxa"/>
            <w:vAlign w:val="center"/>
          </w:tcPr>
          <w:p w:rsidR="002A44BE" w:rsidRPr="00C4188A" w:rsidRDefault="002A44BE" w:rsidP="002A44BE">
            <w:pPr>
              <w:jc w:val="center"/>
              <w:rPr>
                <w:color w:val="FF0000"/>
              </w:rPr>
            </w:pPr>
            <w:r w:rsidRPr="00EA5775">
              <w:t>2.</w:t>
            </w:r>
          </w:p>
        </w:tc>
        <w:tc>
          <w:tcPr>
            <w:tcW w:w="9781" w:type="dxa"/>
            <w:vAlign w:val="center"/>
          </w:tcPr>
          <w:p w:rsidR="002A44BE" w:rsidRPr="00C4188A" w:rsidRDefault="00EA5775" w:rsidP="000C47C5">
            <w:pPr>
              <w:jc w:val="both"/>
              <w:rPr>
                <w:color w:val="FF0000"/>
              </w:rPr>
            </w:pPr>
            <w:r w:rsidRPr="00EA5775">
              <w:rPr>
                <w:lang w:eastAsia="ar-SA"/>
              </w:rPr>
              <w:t>Установлен факт неэффективного использования средств Субсидии в размере 48 250,00 рублей в МБУ ДО СШОР №1. В транспортировочной упаковке находилась стойка для штанги со скамьей стоимостью 21 500,00 рублей, поставленная 07.08.2023 по договору от 02.08.2023 № ИМЗ-2023-041774 с ООО «Центр поставок», не была установлена настенная боксерская подушка стоимостью 26 750,00 рублей, поставленная 08.08.2023 по договору от 26.06.2023 № ИМЗ-2023-035637 с  ИП Мироновой А.А.</w:t>
            </w:r>
          </w:p>
        </w:tc>
      </w:tr>
      <w:tr w:rsidR="00EA5775" w:rsidRPr="00C4188A" w:rsidTr="00FD1E6A">
        <w:tc>
          <w:tcPr>
            <w:tcW w:w="709" w:type="dxa"/>
            <w:vAlign w:val="center"/>
          </w:tcPr>
          <w:p w:rsidR="00EA5775" w:rsidRPr="00EA5775" w:rsidRDefault="00EA5775" w:rsidP="002A44BE">
            <w:pPr>
              <w:jc w:val="center"/>
            </w:pPr>
            <w:r>
              <w:t>3.</w:t>
            </w:r>
          </w:p>
        </w:tc>
        <w:tc>
          <w:tcPr>
            <w:tcW w:w="9781" w:type="dxa"/>
            <w:vAlign w:val="center"/>
          </w:tcPr>
          <w:p w:rsidR="00EA5775" w:rsidRPr="00EA5775" w:rsidRDefault="00EA5775" w:rsidP="000C47C5">
            <w:pPr>
              <w:jc w:val="both"/>
              <w:rPr>
                <w:lang w:eastAsia="ar-SA"/>
              </w:rPr>
            </w:pPr>
            <w:r w:rsidRPr="00EA5775">
              <w:rPr>
                <w:lang w:eastAsia="ar-SA"/>
              </w:rPr>
              <w:t xml:space="preserve">В нарушение части 7 статьи 94 Федерального закона от 05.04.2013 №44-ФЗ «О контрактной системе в сфере закупок товаров, работ, услуг для обеспечения государственных и муниципальных нужд» выявлен факт приемки и оплаты товара, не соответствующего условиям заключенного договора. На основании договора с ООО «СИНТРА» от 14.07.2023 № ИМЗ-2023-038811 МБУ ДО СШОР № 1 обязаны поставить Стойку со скамьей для жима лежа горизонтальную ASB 705 стоимостью 13 400,00 рублей. Проверкой установлено, что фактически МБУ ДО СШОР № 1 поставлена Стойка со скамьей для жима лежа горизонтальная </w:t>
            </w:r>
            <w:proofErr w:type="spellStart"/>
            <w:r w:rsidRPr="00EA5775">
              <w:rPr>
                <w:lang w:eastAsia="ar-SA"/>
              </w:rPr>
              <w:t>Brumer</w:t>
            </w:r>
            <w:proofErr w:type="spellEnd"/>
            <w:r w:rsidRPr="00EA5775">
              <w:rPr>
                <w:lang w:eastAsia="ar-SA"/>
              </w:rPr>
              <w:t xml:space="preserve"> </w:t>
            </w:r>
            <w:proofErr w:type="spellStart"/>
            <w:r w:rsidRPr="00EA5775">
              <w:rPr>
                <w:lang w:eastAsia="ar-SA"/>
              </w:rPr>
              <w:t>Stone</w:t>
            </w:r>
            <w:proofErr w:type="spellEnd"/>
            <w:r w:rsidRPr="00EA5775">
              <w:rPr>
                <w:lang w:eastAsia="ar-SA"/>
              </w:rPr>
              <w:t xml:space="preserve"> T4. Приемка товара осуществлена без замечаний.</w:t>
            </w:r>
          </w:p>
        </w:tc>
      </w:tr>
    </w:tbl>
    <w:p w:rsidR="002A44BE" w:rsidRPr="00C4188A" w:rsidRDefault="002A44BE" w:rsidP="002A44BE">
      <w:pPr>
        <w:jc w:val="center"/>
        <w:rPr>
          <w:color w:val="FF0000"/>
        </w:rPr>
      </w:pPr>
    </w:p>
    <w:p w:rsidR="002A44BE" w:rsidRPr="00890993" w:rsidRDefault="002A44BE" w:rsidP="002A44BE">
      <w:pPr>
        <w:jc w:val="center"/>
      </w:pPr>
      <w:r w:rsidRPr="00890993">
        <w:t>Принятые меры по реализации результатов контрольного мероприятия:</w:t>
      </w:r>
    </w:p>
    <w:p w:rsidR="002A44BE" w:rsidRPr="00C4188A" w:rsidRDefault="002A44BE" w:rsidP="002A44BE">
      <w:pPr>
        <w:jc w:val="center"/>
        <w:rPr>
          <w:color w:val="FF0000"/>
        </w:rPr>
      </w:pPr>
    </w:p>
    <w:tbl>
      <w:tblPr>
        <w:tblStyle w:val="a3"/>
        <w:tblW w:w="10489" w:type="dxa"/>
        <w:tblInd w:w="534" w:type="dxa"/>
        <w:tblLook w:val="04A0" w:firstRow="1" w:lastRow="0" w:firstColumn="1" w:lastColumn="0" w:noHBand="0" w:noVBand="1"/>
      </w:tblPr>
      <w:tblGrid>
        <w:gridCol w:w="2127"/>
        <w:gridCol w:w="1476"/>
        <w:gridCol w:w="1447"/>
        <w:gridCol w:w="1612"/>
        <w:gridCol w:w="1701"/>
        <w:gridCol w:w="2126"/>
      </w:tblGrid>
      <w:tr w:rsidR="00C4188A" w:rsidRPr="00C4188A" w:rsidTr="00890993">
        <w:trPr>
          <w:trHeight w:val="276"/>
        </w:trPr>
        <w:tc>
          <w:tcPr>
            <w:tcW w:w="2127" w:type="dxa"/>
            <w:vMerge w:val="restart"/>
            <w:vAlign w:val="center"/>
          </w:tcPr>
          <w:p w:rsidR="002A44BE" w:rsidRPr="00890993" w:rsidRDefault="002A44BE" w:rsidP="002A44BE">
            <w:pPr>
              <w:jc w:val="center"/>
            </w:pPr>
            <w:r w:rsidRPr="00890993">
              <w:t>Выданные требования</w:t>
            </w:r>
          </w:p>
        </w:tc>
        <w:tc>
          <w:tcPr>
            <w:tcW w:w="1476" w:type="dxa"/>
            <w:vMerge w:val="restart"/>
            <w:vAlign w:val="center"/>
          </w:tcPr>
          <w:p w:rsidR="002A44BE" w:rsidRPr="00890993" w:rsidRDefault="002A44BE" w:rsidP="002A44BE">
            <w:pPr>
              <w:jc w:val="center"/>
            </w:pPr>
            <w:r w:rsidRPr="00890993">
              <w:t>Дата</w:t>
            </w:r>
          </w:p>
        </w:tc>
        <w:tc>
          <w:tcPr>
            <w:tcW w:w="1447" w:type="dxa"/>
            <w:vMerge w:val="restart"/>
            <w:vAlign w:val="center"/>
          </w:tcPr>
          <w:p w:rsidR="002A44BE" w:rsidRPr="00890993" w:rsidRDefault="002A44BE" w:rsidP="002A44BE">
            <w:pPr>
              <w:jc w:val="center"/>
            </w:pPr>
            <w:r w:rsidRPr="00890993">
              <w:t>Номер</w:t>
            </w:r>
          </w:p>
        </w:tc>
        <w:tc>
          <w:tcPr>
            <w:tcW w:w="5439" w:type="dxa"/>
            <w:gridSpan w:val="3"/>
            <w:shd w:val="clear" w:color="auto" w:fill="auto"/>
            <w:vAlign w:val="center"/>
          </w:tcPr>
          <w:p w:rsidR="002A44BE" w:rsidRPr="00890993" w:rsidRDefault="002A44BE" w:rsidP="002A44BE">
            <w:pPr>
              <w:jc w:val="center"/>
            </w:pPr>
            <w:r w:rsidRPr="00890993">
              <w:t>Исполнение</w:t>
            </w:r>
          </w:p>
        </w:tc>
      </w:tr>
      <w:tr w:rsidR="00C4188A" w:rsidRPr="00C4188A" w:rsidTr="00890993">
        <w:tc>
          <w:tcPr>
            <w:tcW w:w="2127" w:type="dxa"/>
            <w:vMerge/>
            <w:vAlign w:val="center"/>
          </w:tcPr>
          <w:p w:rsidR="002A44BE" w:rsidRPr="00890993" w:rsidRDefault="002A44BE" w:rsidP="002A44BE">
            <w:pPr>
              <w:jc w:val="center"/>
            </w:pPr>
          </w:p>
        </w:tc>
        <w:tc>
          <w:tcPr>
            <w:tcW w:w="1476" w:type="dxa"/>
            <w:vMerge/>
            <w:vAlign w:val="center"/>
          </w:tcPr>
          <w:p w:rsidR="002A44BE" w:rsidRPr="00890993" w:rsidRDefault="002A44BE" w:rsidP="002A44BE">
            <w:pPr>
              <w:jc w:val="center"/>
            </w:pPr>
          </w:p>
        </w:tc>
        <w:tc>
          <w:tcPr>
            <w:tcW w:w="1447" w:type="dxa"/>
            <w:vMerge/>
            <w:vAlign w:val="center"/>
          </w:tcPr>
          <w:p w:rsidR="002A44BE" w:rsidRPr="00890993" w:rsidRDefault="002A44BE" w:rsidP="002A44BE">
            <w:pPr>
              <w:jc w:val="center"/>
            </w:pPr>
          </w:p>
        </w:tc>
        <w:tc>
          <w:tcPr>
            <w:tcW w:w="1612" w:type="dxa"/>
            <w:vAlign w:val="center"/>
          </w:tcPr>
          <w:p w:rsidR="002A44BE" w:rsidRPr="00890993" w:rsidRDefault="002A44BE" w:rsidP="002A44BE">
            <w:pPr>
              <w:jc w:val="center"/>
            </w:pPr>
            <w:r w:rsidRPr="00890993">
              <w:t xml:space="preserve">Срок исполнения </w:t>
            </w:r>
          </w:p>
        </w:tc>
        <w:tc>
          <w:tcPr>
            <w:tcW w:w="1701" w:type="dxa"/>
            <w:vAlign w:val="center"/>
          </w:tcPr>
          <w:p w:rsidR="002A44BE" w:rsidRPr="00890993" w:rsidRDefault="002A44BE" w:rsidP="002A44BE">
            <w:pPr>
              <w:jc w:val="center"/>
            </w:pPr>
            <w:r w:rsidRPr="00890993">
              <w:t>Исполнено</w:t>
            </w:r>
          </w:p>
        </w:tc>
        <w:tc>
          <w:tcPr>
            <w:tcW w:w="2126" w:type="dxa"/>
          </w:tcPr>
          <w:p w:rsidR="002A44BE" w:rsidRPr="00890993" w:rsidRDefault="002A44BE" w:rsidP="002A44BE">
            <w:pPr>
              <w:jc w:val="center"/>
            </w:pPr>
            <w:r w:rsidRPr="00890993">
              <w:t>Документ исполнения</w:t>
            </w:r>
          </w:p>
        </w:tc>
      </w:tr>
      <w:tr w:rsidR="00C4188A" w:rsidRPr="00C4188A" w:rsidTr="00890993">
        <w:tc>
          <w:tcPr>
            <w:tcW w:w="2127" w:type="dxa"/>
          </w:tcPr>
          <w:p w:rsidR="002A44BE" w:rsidRPr="00890993" w:rsidRDefault="00A739DC" w:rsidP="003A1996">
            <w:r w:rsidRPr="00890993">
              <w:t>Пред</w:t>
            </w:r>
            <w:r w:rsidR="003A1996" w:rsidRPr="00890993">
              <w:t>ставление</w:t>
            </w:r>
          </w:p>
        </w:tc>
        <w:tc>
          <w:tcPr>
            <w:tcW w:w="1476" w:type="dxa"/>
          </w:tcPr>
          <w:p w:rsidR="002A44BE" w:rsidRPr="00890993" w:rsidRDefault="00890993" w:rsidP="000C47C5">
            <w:r w:rsidRPr="00890993">
              <w:t>26</w:t>
            </w:r>
            <w:r w:rsidR="00DC4A26" w:rsidRPr="00890993">
              <w:t>.0</w:t>
            </w:r>
            <w:r w:rsidRPr="00890993">
              <w:t>3</w:t>
            </w:r>
            <w:r w:rsidR="00DC4A26" w:rsidRPr="00890993">
              <w:t>.202</w:t>
            </w:r>
            <w:r w:rsidRPr="00890993">
              <w:t>4</w:t>
            </w:r>
          </w:p>
        </w:tc>
        <w:tc>
          <w:tcPr>
            <w:tcW w:w="1447" w:type="dxa"/>
          </w:tcPr>
          <w:p w:rsidR="002A44BE" w:rsidRPr="00890993" w:rsidRDefault="000C47C5" w:rsidP="002A44BE">
            <w:r w:rsidRPr="00890993">
              <w:t>1</w:t>
            </w:r>
          </w:p>
        </w:tc>
        <w:tc>
          <w:tcPr>
            <w:tcW w:w="1612" w:type="dxa"/>
          </w:tcPr>
          <w:p w:rsidR="002A44BE" w:rsidRPr="00C4188A" w:rsidRDefault="00890993" w:rsidP="000C47C5">
            <w:pPr>
              <w:rPr>
                <w:color w:val="FF0000"/>
              </w:rPr>
            </w:pPr>
            <w:r w:rsidRPr="00890993">
              <w:t>26</w:t>
            </w:r>
            <w:r w:rsidR="00DC4A26" w:rsidRPr="00890993">
              <w:t>.0</w:t>
            </w:r>
            <w:r w:rsidRPr="00890993">
              <w:t>4</w:t>
            </w:r>
            <w:r w:rsidR="00DC4A26" w:rsidRPr="00890993">
              <w:t>.202</w:t>
            </w:r>
            <w:r w:rsidRPr="00890993">
              <w:t>4</w:t>
            </w:r>
          </w:p>
        </w:tc>
        <w:tc>
          <w:tcPr>
            <w:tcW w:w="1701" w:type="dxa"/>
          </w:tcPr>
          <w:p w:rsidR="002A44BE" w:rsidRPr="00C4188A" w:rsidRDefault="00890993" w:rsidP="000C47C5">
            <w:pPr>
              <w:rPr>
                <w:color w:val="FF0000"/>
              </w:rPr>
            </w:pPr>
            <w:r w:rsidRPr="00890993">
              <w:t>24.04</w:t>
            </w:r>
            <w:r w:rsidR="00DC4A26" w:rsidRPr="00890993">
              <w:t>.202</w:t>
            </w:r>
            <w:r w:rsidRPr="00890993">
              <w:t>4</w:t>
            </w:r>
          </w:p>
        </w:tc>
        <w:tc>
          <w:tcPr>
            <w:tcW w:w="2126" w:type="dxa"/>
          </w:tcPr>
          <w:p w:rsidR="002A44BE" w:rsidRPr="00C4188A" w:rsidRDefault="00F41607" w:rsidP="000C47C5">
            <w:pPr>
              <w:rPr>
                <w:color w:val="FF0000"/>
              </w:rPr>
            </w:pPr>
            <w:r w:rsidRPr="00890993">
              <w:t>№</w:t>
            </w:r>
            <w:r w:rsidR="00890993" w:rsidRPr="00890993">
              <w:t>78</w:t>
            </w:r>
            <w:r w:rsidR="000C47C5" w:rsidRPr="00890993">
              <w:t xml:space="preserve"> от </w:t>
            </w:r>
            <w:r w:rsidR="00890993" w:rsidRPr="00890993">
              <w:t>24.04.2024</w:t>
            </w:r>
          </w:p>
        </w:tc>
      </w:tr>
    </w:tbl>
    <w:p w:rsidR="002A44BE" w:rsidRPr="00C4188A" w:rsidRDefault="002A44BE" w:rsidP="002A44BE">
      <w:pPr>
        <w:jc w:val="center"/>
        <w:rPr>
          <w:color w:val="FF0000"/>
        </w:rPr>
      </w:pPr>
    </w:p>
    <w:p w:rsidR="002A44BE" w:rsidRPr="00890993" w:rsidRDefault="002A44BE" w:rsidP="002A44BE">
      <w:pPr>
        <w:jc w:val="center"/>
      </w:pPr>
      <w:r w:rsidRPr="00890993">
        <w:t>Административное производство по фактам выявленных нарушений:</w:t>
      </w:r>
    </w:p>
    <w:p w:rsidR="002A44BE" w:rsidRPr="00890993" w:rsidRDefault="002A44BE" w:rsidP="002A44BE">
      <w:pPr>
        <w:jc w:val="center"/>
      </w:pPr>
    </w:p>
    <w:tbl>
      <w:tblPr>
        <w:tblStyle w:val="a3"/>
        <w:tblW w:w="10490" w:type="dxa"/>
        <w:tblInd w:w="534" w:type="dxa"/>
        <w:tblLook w:val="04A0" w:firstRow="1" w:lastRow="0" w:firstColumn="1" w:lastColumn="0" w:noHBand="0" w:noVBand="1"/>
      </w:tblPr>
      <w:tblGrid>
        <w:gridCol w:w="5387"/>
        <w:gridCol w:w="2393"/>
        <w:gridCol w:w="2710"/>
      </w:tblGrid>
      <w:tr w:rsidR="00C4188A" w:rsidRPr="00890993" w:rsidTr="00884D37">
        <w:tc>
          <w:tcPr>
            <w:tcW w:w="5387" w:type="dxa"/>
            <w:vAlign w:val="center"/>
          </w:tcPr>
          <w:p w:rsidR="002A44BE" w:rsidRPr="00890993" w:rsidRDefault="002A44BE" w:rsidP="002A44BE">
            <w:pPr>
              <w:jc w:val="center"/>
            </w:pPr>
            <w:r w:rsidRPr="00890993">
              <w:t xml:space="preserve">Статья КоАП РФ </w:t>
            </w:r>
            <w:r w:rsidRPr="00890993">
              <w:br/>
            </w:r>
          </w:p>
        </w:tc>
        <w:tc>
          <w:tcPr>
            <w:tcW w:w="2393" w:type="dxa"/>
            <w:vAlign w:val="center"/>
          </w:tcPr>
          <w:p w:rsidR="002A44BE" w:rsidRPr="00890993" w:rsidRDefault="002A44BE" w:rsidP="002A44BE">
            <w:pPr>
              <w:jc w:val="center"/>
            </w:pPr>
            <w:r w:rsidRPr="00890993">
              <w:t>Количество  протоколов об административном правонарушении</w:t>
            </w:r>
          </w:p>
        </w:tc>
        <w:tc>
          <w:tcPr>
            <w:tcW w:w="2710" w:type="dxa"/>
            <w:vAlign w:val="center"/>
          </w:tcPr>
          <w:p w:rsidR="002A44BE" w:rsidRPr="00890993" w:rsidRDefault="002A44BE" w:rsidP="002A44BE">
            <w:pPr>
              <w:jc w:val="center"/>
            </w:pPr>
            <w:r w:rsidRPr="00890993">
              <w:t>Результат рассмотрения</w:t>
            </w:r>
          </w:p>
        </w:tc>
      </w:tr>
      <w:tr w:rsidR="00C4188A" w:rsidRPr="00890993" w:rsidTr="00884D37">
        <w:tc>
          <w:tcPr>
            <w:tcW w:w="5387" w:type="dxa"/>
          </w:tcPr>
          <w:p w:rsidR="002A44BE" w:rsidRPr="00890993" w:rsidRDefault="002A44BE" w:rsidP="002A44BE">
            <w:pPr>
              <w:jc w:val="center"/>
            </w:pPr>
            <w:r w:rsidRPr="00890993">
              <w:t>-</w:t>
            </w:r>
          </w:p>
        </w:tc>
        <w:tc>
          <w:tcPr>
            <w:tcW w:w="2393" w:type="dxa"/>
          </w:tcPr>
          <w:p w:rsidR="002A44BE" w:rsidRPr="00890993" w:rsidRDefault="002A44BE" w:rsidP="002A44BE">
            <w:pPr>
              <w:jc w:val="center"/>
            </w:pPr>
            <w:r w:rsidRPr="00890993">
              <w:t>-</w:t>
            </w:r>
          </w:p>
        </w:tc>
        <w:tc>
          <w:tcPr>
            <w:tcW w:w="2710" w:type="dxa"/>
          </w:tcPr>
          <w:p w:rsidR="002A44BE" w:rsidRPr="00890993" w:rsidRDefault="002A44BE" w:rsidP="002A44BE">
            <w:pPr>
              <w:jc w:val="center"/>
            </w:pPr>
            <w:r w:rsidRPr="00890993">
              <w:t>-</w:t>
            </w:r>
          </w:p>
        </w:tc>
      </w:tr>
    </w:tbl>
    <w:p w:rsidR="002A44BE" w:rsidRPr="00C4188A" w:rsidRDefault="002A44BE" w:rsidP="002A44BE">
      <w:pPr>
        <w:jc w:val="center"/>
        <w:rPr>
          <w:color w:val="FF0000"/>
        </w:rPr>
      </w:pPr>
    </w:p>
    <w:p w:rsidR="002A44BE" w:rsidRPr="00C4188A" w:rsidRDefault="002A44BE" w:rsidP="002A44BE">
      <w:pPr>
        <w:jc w:val="center"/>
        <w:rPr>
          <w:b/>
          <w:color w:val="FF0000"/>
        </w:rPr>
      </w:pPr>
    </w:p>
    <w:p w:rsidR="002A44BE" w:rsidRPr="00C4188A" w:rsidRDefault="002A44BE" w:rsidP="002A44BE">
      <w:pPr>
        <w:jc w:val="center"/>
        <w:rPr>
          <w:b/>
          <w:color w:val="FF0000"/>
        </w:rPr>
      </w:pPr>
    </w:p>
    <w:p w:rsidR="00884D37" w:rsidRPr="00C4188A" w:rsidRDefault="00884D37" w:rsidP="002A44BE">
      <w:pPr>
        <w:jc w:val="center"/>
        <w:rPr>
          <w:b/>
          <w:color w:val="FF0000"/>
        </w:rPr>
      </w:pPr>
    </w:p>
    <w:p w:rsidR="00F41607" w:rsidRDefault="00F41607"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Default="00FC5215" w:rsidP="002A44BE">
      <w:pPr>
        <w:jc w:val="center"/>
        <w:rPr>
          <w:b/>
          <w:color w:val="FF0000"/>
        </w:rPr>
      </w:pPr>
    </w:p>
    <w:p w:rsidR="00FC5215" w:rsidRPr="00C4188A" w:rsidRDefault="00FC5215" w:rsidP="002A44BE">
      <w:pPr>
        <w:jc w:val="center"/>
        <w:rPr>
          <w:b/>
          <w:color w:val="FF0000"/>
        </w:rPr>
      </w:pPr>
    </w:p>
    <w:p w:rsidR="00F41607" w:rsidRPr="00C4188A" w:rsidRDefault="00F41607" w:rsidP="002A44BE">
      <w:pPr>
        <w:jc w:val="center"/>
        <w:rPr>
          <w:b/>
          <w:color w:val="FF0000"/>
        </w:rPr>
      </w:pPr>
    </w:p>
    <w:p w:rsidR="00F41607" w:rsidRPr="00C4188A" w:rsidRDefault="00F41607" w:rsidP="002A44BE">
      <w:pPr>
        <w:jc w:val="center"/>
        <w:rPr>
          <w:b/>
          <w:color w:val="FF0000"/>
        </w:rPr>
      </w:pPr>
    </w:p>
    <w:p w:rsidR="00F41607" w:rsidRPr="00C4188A" w:rsidRDefault="00F41607" w:rsidP="002A44BE">
      <w:pPr>
        <w:jc w:val="center"/>
        <w:rPr>
          <w:b/>
          <w:color w:val="FF0000"/>
        </w:rPr>
      </w:pPr>
    </w:p>
    <w:p w:rsidR="004D6FC4" w:rsidRPr="00FC5215" w:rsidRDefault="00F41607" w:rsidP="002A44BE">
      <w:pPr>
        <w:jc w:val="center"/>
        <w:rPr>
          <w:b/>
        </w:rPr>
      </w:pPr>
      <w:r w:rsidRPr="00FC5215">
        <w:rPr>
          <w:b/>
        </w:rPr>
        <w:lastRenderedPageBreak/>
        <w:t>2.</w:t>
      </w:r>
    </w:p>
    <w:p w:rsidR="00B826C2" w:rsidRPr="00C4188A" w:rsidRDefault="00B826C2" w:rsidP="002A44BE">
      <w:pPr>
        <w:jc w:val="center"/>
        <w:rPr>
          <w:b/>
          <w:color w:val="FF0000"/>
        </w:rPr>
      </w:pPr>
    </w:p>
    <w:tbl>
      <w:tblPr>
        <w:tblStyle w:val="a3"/>
        <w:tblW w:w="10490" w:type="dxa"/>
        <w:tblInd w:w="534" w:type="dxa"/>
        <w:tblLook w:val="04A0" w:firstRow="1" w:lastRow="0" w:firstColumn="1" w:lastColumn="0" w:noHBand="0" w:noVBand="1"/>
      </w:tblPr>
      <w:tblGrid>
        <w:gridCol w:w="3119"/>
        <w:gridCol w:w="7371"/>
      </w:tblGrid>
      <w:tr w:rsidR="00C4188A" w:rsidRPr="00C4188A" w:rsidTr="00B826C2">
        <w:tc>
          <w:tcPr>
            <w:tcW w:w="3119" w:type="dxa"/>
          </w:tcPr>
          <w:p w:rsidR="002A44BE" w:rsidRPr="00FC5215" w:rsidRDefault="002A44BE" w:rsidP="002A44BE">
            <w:r w:rsidRPr="00FC5215">
              <w:t>Наименование объекта</w:t>
            </w:r>
          </w:p>
        </w:tc>
        <w:tc>
          <w:tcPr>
            <w:tcW w:w="7371" w:type="dxa"/>
          </w:tcPr>
          <w:p w:rsidR="002A44BE" w:rsidRPr="00C4188A" w:rsidRDefault="00DB252B" w:rsidP="002A44BE">
            <w:pPr>
              <w:jc w:val="both"/>
              <w:rPr>
                <w:color w:val="FF0000"/>
              </w:rPr>
            </w:pPr>
            <w:r w:rsidRPr="00DB252B">
              <w:rPr>
                <w:bCs/>
                <w:lang w:eastAsia="ar-SA"/>
              </w:rPr>
              <w:t>Муниципальное бюджетное учреждение дополнительного образования «Спортивная школа олимпийского резерва № 1» городского округа город Октябрьский Республики Башкортостан</w:t>
            </w:r>
          </w:p>
        </w:tc>
      </w:tr>
      <w:tr w:rsidR="00C4188A" w:rsidRPr="00C4188A" w:rsidTr="00B826C2">
        <w:tc>
          <w:tcPr>
            <w:tcW w:w="3119" w:type="dxa"/>
          </w:tcPr>
          <w:p w:rsidR="002A44BE" w:rsidRPr="00FC5215" w:rsidRDefault="002A44BE" w:rsidP="002A44BE">
            <w:r w:rsidRPr="00FC5215">
              <w:t>Наименование контрольного мероприятия</w:t>
            </w:r>
          </w:p>
        </w:tc>
        <w:tc>
          <w:tcPr>
            <w:tcW w:w="7371" w:type="dxa"/>
          </w:tcPr>
          <w:p w:rsidR="002A44BE" w:rsidRPr="00C4188A" w:rsidRDefault="00DB252B" w:rsidP="000C47C5">
            <w:pPr>
              <w:jc w:val="both"/>
              <w:rPr>
                <w:color w:val="FF0000"/>
              </w:rPr>
            </w:pPr>
            <w:r w:rsidRPr="00DB252B">
              <w:t>Проверка финансово-хозяйственной деятельности муниципального бюджетного учреждения дополнительного образования «Спортивная школа олимпийского резерва № 1»  городского округа город Октябрьский Республики Башкортостан</w:t>
            </w:r>
          </w:p>
        </w:tc>
      </w:tr>
      <w:tr w:rsidR="00C4188A" w:rsidRPr="00C4188A" w:rsidTr="00C23254">
        <w:trPr>
          <w:trHeight w:val="742"/>
        </w:trPr>
        <w:tc>
          <w:tcPr>
            <w:tcW w:w="3119" w:type="dxa"/>
          </w:tcPr>
          <w:p w:rsidR="002A44BE" w:rsidRPr="00FC5215" w:rsidRDefault="002A44BE" w:rsidP="002A44BE">
            <w:r w:rsidRPr="00FC5215">
              <w:t>Основание для проведения</w:t>
            </w:r>
          </w:p>
        </w:tc>
        <w:tc>
          <w:tcPr>
            <w:tcW w:w="7371" w:type="dxa"/>
          </w:tcPr>
          <w:p w:rsidR="002A44BE" w:rsidRPr="00C4188A" w:rsidRDefault="00DB252B" w:rsidP="001753A2">
            <w:pPr>
              <w:jc w:val="both"/>
              <w:rPr>
                <w:color w:val="FF0000"/>
              </w:rPr>
            </w:pPr>
            <w:r w:rsidRPr="00C4188A">
              <w:t xml:space="preserve">План контрольной работы финансового управления по осуществлению внутреннего муниципального финансового контроля на 2024 год, утвержденный приказом заместителя главы администрации по финансовым вопросам - начальника финансового управления </w:t>
            </w:r>
            <w:r w:rsidRPr="00C03490">
              <w:rPr>
                <w:szCs w:val="28"/>
              </w:rPr>
              <w:t>от 26.12.2023 № 62 о/д</w:t>
            </w:r>
          </w:p>
        </w:tc>
      </w:tr>
      <w:tr w:rsidR="00C4188A" w:rsidRPr="00C4188A" w:rsidTr="00B826C2">
        <w:tc>
          <w:tcPr>
            <w:tcW w:w="3119" w:type="dxa"/>
          </w:tcPr>
          <w:p w:rsidR="002A44BE" w:rsidRPr="00FC5215" w:rsidRDefault="002A44BE" w:rsidP="002A44BE">
            <w:r w:rsidRPr="00FC5215">
              <w:t>Приказ ФУ о проведении контрольного мероприятия</w:t>
            </w:r>
          </w:p>
        </w:tc>
        <w:tc>
          <w:tcPr>
            <w:tcW w:w="7371" w:type="dxa"/>
          </w:tcPr>
          <w:p w:rsidR="002A44BE" w:rsidRPr="00C4188A" w:rsidRDefault="00DB252B" w:rsidP="002A44BE">
            <w:pPr>
              <w:rPr>
                <w:color w:val="FF0000"/>
              </w:rPr>
            </w:pPr>
            <w:r w:rsidRPr="00DB252B">
              <w:t>от 18.03.2024 № 12 о/д</w:t>
            </w:r>
          </w:p>
        </w:tc>
      </w:tr>
      <w:tr w:rsidR="00C4188A" w:rsidRPr="00C4188A" w:rsidTr="00B826C2">
        <w:tc>
          <w:tcPr>
            <w:tcW w:w="3119" w:type="dxa"/>
          </w:tcPr>
          <w:p w:rsidR="002A44BE" w:rsidRPr="00FC5215" w:rsidRDefault="002A44BE" w:rsidP="002A44BE">
            <w:r w:rsidRPr="00FC5215">
              <w:t>Проверенный период</w:t>
            </w:r>
          </w:p>
        </w:tc>
        <w:tc>
          <w:tcPr>
            <w:tcW w:w="7371" w:type="dxa"/>
          </w:tcPr>
          <w:p w:rsidR="002A44BE" w:rsidRPr="00C4188A" w:rsidRDefault="00DB252B" w:rsidP="000C47C5">
            <w:pPr>
              <w:rPr>
                <w:color w:val="FF0000"/>
              </w:rPr>
            </w:pPr>
            <w:r w:rsidRPr="00DB252B">
              <w:t>с 01.03.2021 по 01.03.2024</w:t>
            </w:r>
          </w:p>
        </w:tc>
      </w:tr>
      <w:tr w:rsidR="00C4188A" w:rsidRPr="00C4188A" w:rsidTr="00B826C2">
        <w:tc>
          <w:tcPr>
            <w:tcW w:w="3119" w:type="dxa"/>
          </w:tcPr>
          <w:p w:rsidR="002A44BE" w:rsidRPr="00FC5215" w:rsidRDefault="002A44BE" w:rsidP="002A44BE">
            <w:r w:rsidRPr="00FC5215">
              <w:t xml:space="preserve">Сроки проведения контрольного мероприятия </w:t>
            </w:r>
          </w:p>
        </w:tc>
        <w:tc>
          <w:tcPr>
            <w:tcW w:w="7371" w:type="dxa"/>
          </w:tcPr>
          <w:p w:rsidR="002A44BE" w:rsidRPr="00C4188A" w:rsidRDefault="008D1505" w:rsidP="00C23254">
            <w:pPr>
              <w:rPr>
                <w:color w:val="FF0000"/>
              </w:rPr>
            </w:pPr>
            <w:r w:rsidRPr="008D1505">
              <w:rPr>
                <w:szCs w:val="28"/>
              </w:rPr>
              <w:t>с 20.03.2024 по 24.04.2024</w:t>
            </w:r>
          </w:p>
        </w:tc>
      </w:tr>
    </w:tbl>
    <w:p w:rsidR="005E269D" w:rsidRPr="00C4188A" w:rsidRDefault="005E269D" w:rsidP="002A44BE">
      <w:pPr>
        <w:jc w:val="center"/>
        <w:rPr>
          <w:color w:val="FF0000"/>
        </w:rPr>
      </w:pPr>
    </w:p>
    <w:p w:rsidR="002A44BE" w:rsidRPr="002921A3" w:rsidRDefault="002A44BE" w:rsidP="002A44BE">
      <w:pPr>
        <w:jc w:val="center"/>
      </w:pPr>
      <w:r w:rsidRPr="002921A3">
        <w:t>Результат контрольного мероприятия:</w:t>
      </w:r>
    </w:p>
    <w:p w:rsidR="002A44BE" w:rsidRPr="002921A3" w:rsidRDefault="002A44BE" w:rsidP="002A44BE">
      <w:pPr>
        <w:jc w:val="center"/>
      </w:pPr>
    </w:p>
    <w:tbl>
      <w:tblPr>
        <w:tblStyle w:val="a3"/>
        <w:tblW w:w="10490" w:type="dxa"/>
        <w:tblInd w:w="534" w:type="dxa"/>
        <w:tblLook w:val="04A0" w:firstRow="1" w:lastRow="0" w:firstColumn="1" w:lastColumn="0" w:noHBand="0" w:noVBand="1"/>
      </w:tblPr>
      <w:tblGrid>
        <w:gridCol w:w="709"/>
        <w:gridCol w:w="9781"/>
      </w:tblGrid>
      <w:tr w:rsidR="00C4188A" w:rsidRPr="002921A3" w:rsidTr="00B826C2">
        <w:tc>
          <w:tcPr>
            <w:tcW w:w="709" w:type="dxa"/>
            <w:vAlign w:val="center"/>
          </w:tcPr>
          <w:p w:rsidR="002A44BE" w:rsidRPr="002921A3" w:rsidRDefault="002A44BE" w:rsidP="002A44BE">
            <w:pPr>
              <w:jc w:val="center"/>
            </w:pPr>
            <w:r w:rsidRPr="002921A3">
              <w:t xml:space="preserve">№ </w:t>
            </w:r>
            <w:proofErr w:type="gramStart"/>
            <w:r w:rsidRPr="002921A3">
              <w:t>п</w:t>
            </w:r>
            <w:proofErr w:type="gramEnd"/>
            <w:r w:rsidRPr="002921A3">
              <w:t>/п</w:t>
            </w:r>
          </w:p>
        </w:tc>
        <w:tc>
          <w:tcPr>
            <w:tcW w:w="9781" w:type="dxa"/>
            <w:vAlign w:val="center"/>
          </w:tcPr>
          <w:p w:rsidR="002A44BE" w:rsidRPr="002921A3" w:rsidRDefault="002A44BE" w:rsidP="002A44BE">
            <w:pPr>
              <w:jc w:val="center"/>
            </w:pPr>
            <w:r w:rsidRPr="002921A3">
              <w:t>Содержание нарушений</w:t>
            </w:r>
          </w:p>
        </w:tc>
      </w:tr>
      <w:tr w:rsidR="00C4188A" w:rsidRPr="00C4188A" w:rsidTr="00B826C2">
        <w:tc>
          <w:tcPr>
            <w:tcW w:w="709" w:type="dxa"/>
            <w:vAlign w:val="center"/>
          </w:tcPr>
          <w:p w:rsidR="002A44BE" w:rsidRPr="008D1505" w:rsidRDefault="002A44BE" w:rsidP="002A44BE">
            <w:pPr>
              <w:jc w:val="center"/>
            </w:pPr>
            <w:r w:rsidRPr="008D1505">
              <w:t>1.</w:t>
            </w:r>
          </w:p>
        </w:tc>
        <w:tc>
          <w:tcPr>
            <w:tcW w:w="9781" w:type="dxa"/>
            <w:vAlign w:val="center"/>
          </w:tcPr>
          <w:p w:rsidR="002A44BE" w:rsidRPr="008D1505" w:rsidRDefault="00276FB1" w:rsidP="00C23254">
            <w:pPr>
              <w:tabs>
                <w:tab w:val="left" w:pos="0"/>
                <w:tab w:val="left" w:pos="175"/>
              </w:tabs>
              <w:jc w:val="both"/>
            </w:pPr>
            <w:r w:rsidRPr="008D1505">
              <w:t>В нарушение постановления администрации от 30.11.2010 № 4245 «О порядке определения видов и (или) перечней особо ценного движимого имущества муниципальных учреждений городского округа город Октябрьский РБ», имущество, находящееся на бухгалтерском учете, на счете 101.30 «Иное движимое имущество учреждения» балансовой стоимостью 188 045,00 рублей, не отнесено к категории особо ценного имущества</w:t>
            </w:r>
          </w:p>
        </w:tc>
      </w:tr>
      <w:tr w:rsidR="002921A3" w:rsidRPr="00C4188A" w:rsidTr="00B826C2">
        <w:tc>
          <w:tcPr>
            <w:tcW w:w="709" w:type="dxa"/>
            <w:vAlign w:val="center"/>
          </w:tcPr>
          <w:p w:rsidR="002921A3" w:rsidRPr="008D1505" w:rsidRDefault="00276FB1" w:rsidP="002A44BE">
            <w:pPr>
              <w:jc w:val="center"/>
            </w:pPr>
            <w:r w:rsidRPr="008D1505">
              <w:t>2.</w:t>
            </w:r>
          </w:p>
        </w:tc>
        <w:tc>
          <w:tcPr>
            <w:tcW w:w="9781" w:type="dxa"/>
            <w:vAlign w:val="center"/>
          </w:tcPr>
          <w:p w:rsidR="002921A3" w:rsidRPr="008D1505" w:rsidRDefault="00276FB1" w:rsidP="00C23254">
            <w:pPr>
              <w:tabs>
                <w:tab w:val="left" w:pos="0"/>
                <w:tab w:val="left" w:pos="175"/>
              </w:tabs>
              <w:jc w:val="both"/>
            </w:pPr>
            <w:r w:rsidRPr="008D1505">
              <w:t>В нарушение пункта 26 Положения об особенностях направления работников в служебные командировки, утвержденного Постановлением Правительства РФ от 13.10.2008 № 749. Авансовые отчеты № С-100-000002 от 01.12.2022,  №С-100-000008 от 16.02.2023 представлены с нарушением сроков (более трех рабочих дней со дня возвращения)</w:t>
            </w:r>
          </w:p>
        </w:tc>
      </w:tr>
      <w:tr w:rsidR="002921A3" w:rsidRPr="00C4188A" w:rsidTr="00B826C2">
        <w:tc>
          <w:tcPr>
            <w:tcW w:w="709" w:type="dxa"/>
            <w:vAlign w:val="center"/>
          </w:tcPr>
          <w:p w:rsidR="002921A3" w:rsidRPr="008D1505" w:rsidRDefault="00276FB1" w:rsidP="002A44BE">
            <w:pPr>
              <w:jc w:val="center"/>
            </w:pPr>
            <w:r w:rsidRPr="008D1505">
              <w:t>3.</w:t>
            </w:r>
          </w:p>
        </w:tc>
        <w:tc>
          <w:tcPr>
            <w:tcW w:w="9781" w:type="dxa"/>
            <w:vAlign w:val="center"/>
          </w:tcPr>
          <w:p w:rsidR="002921A3" w:rsidRPr="008D1505" w:rsidRDefault="00276FB1" w:rsidP="00581FAA">
            <w:pPr>
              <w:tabs>
                <w:tab w:val="left" w:pos="0"/>
                <w:tab w:val="left" w:pos="175"/>
              </w:tabs>
              <w:jc w:val="both"/>
            </w:pPr>
            <w:r w:rsidRPr="008D1505">
              <w:t xml:space="preserve">В нарушение статьи 136 Трудового кодекса Российской Федерации выявлена несвоевременная выплата заработной платы за вторую половину февраля 2022 года </w:t>
            </w:r>
            <w:r w:rsidR="00581FAA">
              <w:t xml:space="preserve">одному </w:t>
            </w:r>
            <w:r w:rsidRPr="008D1505">
              <w:t>сотруднику, что содержит признаки состава административного правонарушения, ответственность за которое предусмотрена частью 6 статьи 5.27 КоАП РФ. По выявленному нарушению истек срок давности</w:t>
            </w:r>
          </w:p>
        </w:tc>
      </w:tr>
      <w:tr w:rsidR="002921A3" w:rsidRPr="00C4188A" w:rsidTr="00B826C2">
        <w:tc>
          <w:tcPr>
            <w:tcW w:w="709" w:type="dxa"/>
            <w:vAlign w:val="center"/>
          </w:tcPr>
          <w:p w:rsidR="002921A3" w:rsidRPr="008D1505" w:rsidRDefault="00276FB1" w:rsidP="002A44BE">
            <w:pPr>
              <w:jc w:val="center"/>
            </w:pPr>
            <w:r w:rsidRPr="008D1505">
              <w:t>4.</w:t>
            </w:r>
          </w:p>
        </w:tc>
        <w:tc>
          <w:tcPr>
            <w:tcW w:w="9781" w:type="dxa"/>
            <w:vAlign w:val="center"/>
          </w:tcPr>
          <w:p w:rsidR="002921A3" w:rsidRPr="008D1505" w:rsidRDefault="00276FB1" w:rsidP="00C23254">
            <w:pPr>
              <w:tabs>
                <w:tab w:val="left" w:pos="0"/>
                <w:tab w:val="left" w:pos="175"/>
              </w:tabs>
              <w:jc w:val="both"/>
            </w:pPr>
            <w:r w:rsidRPr="008D1505">
              <w:t>В нарушение пунктов 9.1, 9.6 Положения об оплате труда работников МБУ СШ №1, утвержденного приказом от 31.10.2019 № 50, в МБУ ДО СШОР № 1 отсутствуют локальные акты, утверждающие показатели и критерии оценки эффективности труда работников учреждения, что затрудняет определение правомерности установления выплат стимулирующего характера за период с 01.03.2021 по 06.03.2023</w:t>
            </w:r>
          </w:p>
        </w:tc>
      </w:tr>
      <w:tr w:rsidR="00276FB1" w:rsidRPr="00C4188A" w:rsidTr="00B826C2">
        <w:tc>
          <w:tcPr>
            <w:tcW w:w="709" w:type="dxa"/>
            <w:vAlign w:val="center"/>
          </w:tcPr>
          <w:p w:rsidR="00276FB1" w:rsidRPr="008D1505" w:rsidRDefault="00276FB1" w:rsidP="002A44BE">
            <w:pPr>
              <w:jc w:val="center"/>
            </w:pPr>
            <w:r w:rsidRPr="008D1505">
              <w:t>5.</w:t>
            </w:r>
          </w:p>
        </w:tc>
        <w:tc>
          <w:tcPr>
            <w:tcW w:w="9781" w:type="dxa"/>
            <w:vAlign w:val="center"/>
          </w:tcPr>
          <w:p w:rsidR="00276FB1" w:rsidRPr="008D1505" w:rsidRDefault="008D1505" w:rsidP="00C23254">
            <w:pPr>
              <w:tabs>
                <w:tab w:val="left" w:pos="0"/>
                <w:tab w:val="left" w:pos="175"/>
              </w:tabs>
              <w:jc w:val="both"/>
            </w:pPr>
            <w:r w:rsidRPr="008D1505">
              <w:t>Инвентаризацией выявлены излишки</w:t>
            </w:r>
          </w:p>
        </w:tc>
      </w:tr>
      <w:tr w:rsidR="00276FB1" w:rsidRPr="00C4188A" w:rsidTr="00B826C2">
        <w:tc>
          <w:tcPr>
            <w:tcW w:w="709" w:type="dxa"/>
            <w:vAlign w:val="center"/>
          </w:tcPr>
          <w:p w:rsidR="00276FB1" w:rsidRPr="008D1505" w:rsidRDefault="00276FB1" w:rsidP="002A44BE">
            <w:pPr>
              <w:jc w:val="center"/>
            </w:pPr>
            <w:r w:rsidRPr="008D1505">
              <w:t>6.</w:t>
            </w:r>
          </w:p>
        </w:tc>
        <w:tc>
          <w:tcPr>
            <w:tcW w:w="9781" w:type="dxa"/>
            <w:vAlign w:val="center"/>
          </w:tcPr>
          <w:p w:rsidR="00276FB1" w:rsidRPr="008D1505" w:rsidRDefault="008D1505" w:rsidP="00C23254">
            <w:pPr>
              <w:tabs>
                <w:tab w:val="left" w:pos="0"/>
                <w:tab w:val="left" w:pos="175"/>
              </w:tabs>
              <w:jc w:val="both"/>
            </w:pPr>
            <w:r w:rsidRPr="008D1505">
              <w:t>Выявлено  неэффективное  использование  имущества,  находящееся в  упаковке, на сумму  3 593 675,00 рублей</w:t>
            </w:r>
          </w:p>
        </w:tc>
      </w:tr>
    </w:tbl>
    <w:p w:rsidR="002A44BE" w:rsidRPr="00C4188A" w:rsidRDefault="002A44BE" w:rsidP="002A44BE">
      <w:pPr>
        <w:jc w:val="center"/>
        <w:rPr>
          <w:color w:val="FF0000"/>
        </w:rPr>
      </w:pPr>
    </w:p>
    <w:p w:rsidR="002A44BE" w:rsidRPr="00D77813" w:rsidRDefault="002A44BE" w:rsidP="002A44BE">
      <w:pPr>
        <w:jc w:val="center"/>
      </w:pPr>
      <w:r w:rsidRPr="00D77813">
        <w:t>Принятые меры по реализации результатов контрольного мероприятия:</w:t>
      </w:r>
    </w:p>
    <w:p w:rsidR="002A44BE" w:rsidRPr="00C4188A" w:rsidRDefault="002A44BE" w:rsidP="002A44BE">
      <w:pPr>
        <w:jc w:val="center"/>
        <w:rPr>
          <w:color w:val="FF0000"/>
        </w:rPr>
      </w:pPr>
    </w:p>
    <w:tbl>
      <w:tblPr>
        <w:tblStyle w:val="a3"/>
        <w:tblW w:w="10490" w:type="dxa"/>
        <w:tblInd w:w="534" w:type="dxa"/>
        <w:tblLook w:val="04A0" w:firstRow="1" w:lastRow="0" w:firstColumn="1" w:lastColumn="0" w:noHBand="0" w:noVBand="1"/>
      </w:tblPr>
      <w:tblGrid>
        <w:gridCol w:w="2086"/>
        <w:gridCol w:w="1456"/>
        <w:gridCol w:w="1385"/>
        <w:gridCol w:w="1846"/>
        <w:gridCol w:w="1913"/>
        <w:gridCol w:w="1804"/>
      </w:tblGrid>
      <w:tr w:rsidR="00C4188A" w:rsidRPr="00C4188A" w:rsidTr="00FE09AE">
        <w:trPr>
          <w:trHeight w:val="276"/>
        </w:trPr>
        <w:tc>
          <w:tcPr>
            <w:tcW w:w="2086" w:type="dxa"/>
            <w:vMerge w:val="restart"/>
            <w:vAlign w:val="center"/>
          </w:tcPr>
          <w:p w:rsidR="002A44BE" w:rsidRPr="00D77813" w:rsidRDefault="002A44BE" w:rsidP="002A44BE">
            <w:pPr>
              <w:jc w:val="center"/>
            </w:pPr>
            <w:r w:rsidRPr="00D77813">
              <w:t>Выданные требования</w:t>
            </w:r>
          </w:p>
        </w:tc>
        <w:tc>
          <w:tcPr>
            <w:tcW w:w="1456" w:type="dxa"/>
            <w:vMerge w:val="restart"/>
            <w:vAlign w:val="center"/>
          </w:tcPr>
          <w:p w:rsidR="002A44BE" w:rsidRPr="00D77813" w:rsidRDefault="002A44BE" w:rsidP="002A44BE">
            <w:pPr>
              <w:jc w:val="center"/>
            </w:pPr>
            <w:r w:rsidRPr="00D77813">
              <w:t>Дата</w:t>
            </w:r>
          </w:p>
        </w:tc>
        <w:tc>
          <w:tcPr>
            <w:tcW w:w="1385" w:type="dxa"/>
            <w:vMerge w:val="restart"/>
            <w:vAlign w:val="center"/>
          </w:tcPr>
          <w:p w:rsidR="002A44BE" w:rsidRPr="00D77813" w:rsidRDefault="002A44BE" w:rsidP="002A44BE">
            <w:pPr>
              <w:jc w:val="center"/>
            </w:pPr>
            <w:r w:rsidRPr="00D77813">
              <w:t>Номер</w:t>
            </w:r>
          </w:p>
        </w:tc>
        <w:tc>
          <w:tcPr>
            <w:tcW w:w="5563" w:type="dxa"/>
            <w:gridSpan w:val="3"/>
            <w:shd w:val="clear" w:color="auto" w:fill="auto"/>
            <w:vAlign w:val="center"/>
          </w:tcPr>
          <w:p w:rsidR="002A44BE" w:rsidRPr="00D77813" w:rsidRDefault="002A44BE" w:rsidP="002A44BE">
            <w:pPr>
              <w:jc w:val="center"/>
            </w:pPr>
            <w:r w:rsidRPr="00D77813">
              <w:t>Исполнение</w:t>
            </w:r>
          </w:p>
        </w:tc>
      </w:tr>
      <w:tr w:rsidR="00C4188A" w:rsidRPr="00C4188A" w:rsidTr="00FE09AE">
        <w:tc>
          <w:tcPr>
            <w:tcW w:w="2086" w:type="dxa"/>
            <w:vMerge/>
            <w:vAlign w:val="center"/>
          </w:tcPr>
          <w:p w:rsidR="002A44BE" w:rsidRPr="00D77813" w:rsidRDefault="002A44BE" w:rsidP="002A44BE">
            <w:pPr>
              <w:jc w:val="center"/>
            </w:pPr>
          </w:p>
        </w:tc>
        <w:tc>
          <w:tcPr>
            <w:tcW w:w="1456" w:type="dxa"/>
            <w:vMerge/>
            <w:vAlign w:val="center"/>
          </w:tcPr>
          <w:p w:rsidR="002A44BE" w:rsidRPr="00D77813" w:rsidRDefault="002A44BE" w:rsidP="002A44BE">
            <w:pPr>
              <w:jc w:val="center"/>
            </w:pPr>
          </w:p>
        </w:tc>
        <w:tc>
          <w:tcPr>
            <w:tcW w:w="1385" w:type="dxa"/>
            <w:vMerge/>
            <w:vAlign w:val="center"/>
          </w:tcPr>
          <w:p w:rsidR="002A44BE" w:rsidRPr="00D77813" w:rsidRDefault="002A44BE" w:rsidP="002A44BE">
            <w:pPr>
              <w:jc w:val="center"/>
            </w:pPr>
          </w:p>
        </w:tc>
        <w:tc>
          <w:tcPr>
            <w:tcW w:w="1846" w:type="dxa"/>
            <w:vAlign w:val="center"/>
          </w:tcPr>
          <w:p w:rsidR="002A44BE" w:rsidRPr="00D77813" w:rsidRDefault="002A44BE" w:rsidP="002A44BE">
            <w:pPr>
              <w:jc w:val="center"/>
            </w:pPr>
            <w:r w:rsidRPr="00D77813">
              <w:t xml:space="preserve">Срок исполнения </w:t>
            </w:r>
          </w:p>
        </w:tc>
        <w:tc>
          <w:tcPr>
            <w:tcW w:w="1913" w:type="dxa"/>
            <w:vAlign w:val="center"/>
          </w:tcPr>
          <w:p w:rsidR="002A44BE" w:rsidRPr="00D77813" w:rsidRDefault="002A44BE" w:rsidP="002A44BE">
            <w:pPr>
              <w:jc w:val="center"/>
            </w:pPr>
            <w:r w:rsidRPr="00D77813">
              <w:t>Исполнено</w:t>
            </w:r>
          </w:p>
        </w:tc>
        <w:tc>
          <w:tcPr>
            <w:tcW w:w="1804" w:type="dxa"/>
          </w:tcPr>
          <w:p w:rsidR="002A44BE" w:rsidRPr="00D77813" w:rsidRDefault="002A44BE" w:rsidP="002A44BE">
            <w:pPr>
              <w:jc w:val="center"/>
            </w:pPr>
            <w:r w:rsidRPr="00D77813">
              <w:t>Документ исполнения</w:t>
            </w:r>
          </w:p>
        </w:tc>
      </w:tr>
      <w:tr w:rsidR="00D77813" w:rsidRPr="00C4188A" w:rsidTr="00FE09AE">
        <w:tc>
          <w:tcPr>
            <w:tcW w:w="2086" w:type="dxa"/>
          </w:tcPr>
          <w:p w:rsidR="00D77813" w:rsidRPr="00890993" w:rsidRDefault="00D77813" w:rsidP="00506F28">
            <w:r w:rsidRPr="00890993">
              <w:t>Представление</w:t>
            </w:r>
          </w:p>
        </w:tc>
        <w:tc>
          <w:tcPr>
            <w:tcW w:w="1456" w:type="dxa"/>
          </w:tcPr>
          <w:p w:rsidR="00D77813" w:rsidRPr="000F6941" w:rsidRDefault="00506F28" w:rsidP="00506F28">
            <w:r w:rsidRPr="000F6941">
              <w:t xml:space="preserve">20.05.2024 </w:t>
            </w:r>
          </w:p>
        </w:tc>
        <w:tc>
          <w:tcPr>
            <w:tcW w:w="1385" w:type="dxa"/>
          </w:tcPr>
          <w:p w:rsidR="00D77813" w:rsidRPr="000F6941" w:rsidRDefault="00506F28" w:rsidP="00506F28">
            <w:r w:rsidRPr="000F6941">
              <w:t>2</w:t>
            </w:r>
          </w:p>
        </w:tc>
        <w:tc>
          <w:tcPr>
            <w:tcW w:w="1846" w:type="dxa"/>
          </w:tcPr>
          <w:p w:rsidR="00D77813" w:rsidRPr="00D77813" w:rsidRDefault="004F5BD1" w:rsidP="00506F28">
            <w:pPr>
              <w:rPr>
                <w:color w:val="FF0000"/>
              </w:rPr>
            </w:pPr>
            <w:r w:rsidRPr="004F5BD1">
              <w:t>20.06</w:t>
            </w:r>
            <w:r w:rsidR="00D77813" w:rsidRPr="004F5BD1">
              <w:t>.2024</w:t>
            </w:r>
          </w:p>
        </w:tc>
        <w:tc>
          <w:tcPr>
            <w:tcW w:w="1913" w:type="dxa"/>
          </w:tcPr>
          <w:p w:rsidR="00D77813" w:rsidRPr="00D77813" w:rsidRDefault="000F6941" w:rsidP="00506F28">
            <w:pPr>
              <w:rPr>
                <w:color w:val="FF0000"/>
              </w:rPr>
            </w:pPr>
            <w:r w:rsidRPr="000F6941">
              <w:t>11.06</w:t>
            </w:r>
            <w:r w:rsidR="00D77813" w:rsidRPr="000F6941">
              <w:t>.2024</w:t>
            </w:r>
          </w:p>
        </w:tc>
        <w:tc>
          <w:tcPr>
            <w:tcW w:w="1804" w:type="dxa"/>
          </w:tcPr>
          <w:p w:rsidR="00D77813" w:rsidRPr="00D77813" w:rsidRDefault="000F6941" w:rsidP="00506F28">
            <w:pPr>
              <w:rPr>
                <w:color w:val="FF0000"/>
              </w:rPr>
            </w:pPr>
            <w:r w:rsidRPr="000F6941">
              <w:t>№1113 от 11.06</w:t>
            </w:r>
            <w:r w:rsidR="00D77813" w:rsidRPr="000F6941">
              <w:t>.2024</w:t>
            </w:r>
          </w:p>
        </w:tc>
      </w:tr>
    </w:tbl>
    <w:p w:rsidR="005E269D" w:rsidRPr="00C4188A" w:rsidRDefault="005E269D" w:rsidP="002A44BE">
      <w:pPr>
        <w:jc w:val="center"/>
        <w:rPr>
          <w:color w:val="FF0000"/>
        </w:rPr>
      </w:pPr>
    </w:p>
    <w:p w:rsidR="00276FB1" w:rsidRPr="00D77813" w:rsidRDefault="00276FB1" w:rsidP="00276FB1">
      <w:pPr>
        <w:jc w:val="center"/>
      </w:pPr>
      <w:r w:rsidRPr="00D77813">
        <w:t>Административное производство по фактам выявленных нарушений:</w:t>
      </w:r>
    </w:p>
    <w:p w:rsidR="00276FB1" w:rsidRPr="00D77813" w:rsidRDefault="00276FB1" w:rsidP="00276FB1">
      <w:pPr>
        <w:jc w:val="center"/>
      </w:pPr>
    </w:p>
    <w:tbl>
      <w:tblPr>
        <w:tblStyle w:val="a3"/>
        <w:tblW w:w="10490" w:type="dxa"/>
        <w:tblInd w:w="534" w:type="dxa"/>
        <w:tblLook w:val="04A0" w:firstRow="1" w:lastRow="0" w:firstColumn="1" w:lastColumn="0" w:noHBand="0" w:noVBand="1"/>
      </w:tblPr>
      <w:tblGrid>
        <w:gridCol w:w="5387"/>
        <w:gridCol w:w="2393"/>
        <w:gridCol w:w="2710"/>
      </w:tblGrid>
      <w:tr w:rsidR="00276FB1" w:rsidRPr="00D77813" w:rsidTr="00276FB1">
        <w:tc>
          <w:tcPr>
            <w:tcW w:w="5387" w:type="dxa"/>
            <w:vAlign w:val="center"/>
          </w:tcPr>
          <w:p w:rsidR="00276FB1" w:rsidRPr="00D77813" w:rsidRDefault="00276FB1" w:rsidP="00276FB1">
            <w:pPr>
              <w:jc w:val="center"/>
            </w:pPr>
            <w:r w:rsidRPr="00D77813">
              <w:t xml:space="preserve">Статья КоАП РФ </w:t>
            </w:r>
            <w:r w:rsidRPr="00D77813">
              <w:br/>
            </w:r>
          </w:p>
        </w:tc>
        <w:tc>
          <w:tcPr>
            <w:tcW w:w="2393" w:type="dxa"/>
            <w:vAlign w:val="center"/>
          </w:tcPr>
          <w:p w:rsidR="00276FB1" w:rsidRPr="00D77813" w:rsidRDefault="00276FB1" w:rsidP="00276FB1">
            <w:pPr>
              <w:jc w:val="center"/>
            </w:pPr>
            <w:r w:rsidRPr="00D77813">
              <w:t>Количество  протоколов об административном правонарушении</w:t>
            </w:r>
          </w:p>
        </w:tc>
        <w:tc>
          <w:tcPr>
            <w:tcW w:w="2710" w:type="dxa"/>
            <w:vAlign w:val="center"/>
          </w:tcPr>
          <w:p w:rsidR="00276FB1" w:rsidRPr="00D77813" w:rsidRDefault="00276FB1" w:rsidP="00276FB1">
            <w:pPr>
              <w:jc w:val="center"/>
            </w:pPr>
            <w:r w:rsidRPr="00D77813">
              <w:t>Результат рассмотрения</w:t>
            </w:r>
          </w:p>
        </w:tc>
      </w:tr>
      <w:tr w:rsidR="00276FB1" w:rsidRPr="00D77813" w:rsidTr="00276FB1">
        <w:tc>
          <w:tcPr>
            <w:tcW w:w="5387" w:type="dxa"/>
          </w:tcPr>
          <w:p w:rsidR="00276FB1" w:rsidRPr="00D77813" w:rsidRDefault="00276FB1" w:rsidP="00276FB1">
            <w:pPr>
              <w:jc w:val="center"/>
            </w:pPr>
            <w:r w:rsidRPr="00D77813">
              <w:t>-</w:t>
            </w:r>
          </w:p>
        </w:tc>
        <w:tc>
          <w:tcPr>
            <w:tcW w:w="2393" w:type="dxa"/>
          </w:tcPr>
          <w:p w:rsidR="00276FB1" w:rsidRPr="00D77813" w:rsidRDefault="00276FB1" w:rsidP="00276FB1">
            <w:pPr>
              <w:jc w:val="center"/>
            </w:pPr>
            <w:r w:rsidRPr="00D77813">
              <w:t>-</w:t>
            </w:r>
          </w:p>
        </w:tc>
        <w:tc>
          <w:tcPr>
            <w:tcW w:w="2710" w:type="dxa"/>
          </w:tcPr>
          <w:p w:rsidR="00276FB1" w:rsidRPr="00D77813" w:rsidRDefault="00276FB1" w:rsidP="00276FB1">
            <w:pPr>
              <w:jc w:val="center"/>
            </w:pPr>
            <w:r w:rsidRPr="00D77813">
              <w:t>-</w:t>
            </w:r>
          </w:p>
        </w:tc>
      </w:tr>
    </w:tbl>
    <w:p w:rsidR="002A44BE" w:rsidRPr="00C4188A" w:rsidRDefault="002A44BE" w:rsidP="00B07C65">
      <w:pPr>
        <w:jc w:val="center"/>
        <w:rPr>
          <w:b/>
          <w:color w:val="FF0000"/>
        </w:rPr>
      </w:pPr>
    </w:p>
    <w:p w:rsidR="002A44BE" w:rsidRPr="00C4188A" w:rsidRDefault="002A44BE"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Default="000C47C5"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Default="004F5BD1" w:rsidP="002A44BE">
      <w:pPr>
        <w:jc w:val="center"/>
        <w:rPr>
          <w:b/>
          <w:color w:val="FF0000"/>
        </w:rPr>
      </w:pPr>
    </w:p>
    <w:p w:rsidR="004F5BD1" w:rsidRPr="00C4188A" w:rsidRDefault="004F5BD1"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C4188A" w:rsidRDefault="000C47C5" w:rsidP="002A44BE">
      <w:pPr>
        <w:jc w:val="center"/>
        <w:rPr>
          <w:b/>
          <w:color w:val="FF0000"/>
        </w:rPr>
      </w:pPr>
    </w:p>
    <w:p w:rsidR="000C47C5" w:rsidRPr="004F5BD1" w:rsidRDefault="00C976B8" w:rsidP="00A15148">
      <w:pPr>
        <w:jc w:val="center"/>
        <w:rPr>
          <w:b/>
        </w:rPr>
      </w:pPr>
      <w:r w:rsidRPr="004F5BD1">
        <w:rPr>
          <w:b/>
        </w:rPr>
        <w:lastRenderedPageBreak/>
        <w:t>3</w:t>
      </w:r>
      <w:r w:rsidR="00A15148" w:rsidRPr="004F5BD1">
        <w:rPr>
          <w:b/>
        </w:rPr>
        <w:t>.</w:t>
      </w:r>
    </w:p>
    <w:p w:rsidR="000C47C5" w:rsidRPr="00C4188A" w:rsidRDefault="000C47C5" w:rsidP="000C47C5">
      <w:pPr>
        <w:rPr>
          <w:color w:val="FF0000"/>
        </w:rPr>
      </w:pPr>
    </w:p>
    <w:tbl>
      <w:tblPr>
        <w:tblStyle w:val="a3"/>
        <w:tblW w:w="10490" w:type="dxa"/>
        <w:tblInd w:w="534" w:type="dxa"/>
        <w:tblLook w:val="04A0" w:firstRow="1" w:lastRow="0" w:firstColumn="1" w:lastColumn="0" w:noHBand="0" w:noVBand="1"/>
      </w:tblPr>
      <w:tblGrid>
        <w:gridCol w:w="3119"/>
        <w:gridCol w:w="7371"/>
      </w:tblGrid>
      <w:tr w:rsidR="00C4188A" w:rsidRPr="00C4188A" w:rsidTr="000C47C5">
        <w:tc>
          <w:tcPr>
            <w:tcW w:w="3119" w:type="dxa"/>
          </w:tcPr>
          <w:p w:rsidR="000C47C5" w:rsidRPr="004B5D2A" w:rsidRDefault="000C47C5" w:rsidP="000C47C5">
            <w:r w:rsidRPr="004B5D2A">
              <w:t>Наименование объекта</w:t>
            </w:r>
          </w:p>
        </w:tc>
        <w:tc>
          <w:tcPr>
            <w:tcW w:w="7371" w:type="dxa"/>
          </w:tcPr>
          <w:p w:rsidR="000C47C5" w:rsidRPr="004B5D2A" w:rsidRDefault="004B5D2A" w:rsidP="000C47C5">
            <w:pPr>
              <w:jc w:val="both"/>
            </w:pPr>
            <w:r w:rsidRPr="004B5D2A">
              <w:t>Муниципальное бюджетное общеобразовательное учреждение «Средняя общеобразовательная школа №1» городского округа город Октябрьский Республики Башкортостан</w:t>
            </w:r>
          </w:p>
        </w:tc>
      </w:tr>
      <w:tr w:rsidR="00C4188A" w:rsidRPr="00C4188A" w:rsidTr="000C47C5">
        <w:tc>
          <w:tcPr>
            <w:tcW w:w="3119" w:type="dxa"/>
          </w:tcPr>
          <w:p w:rsidR="000C47C5" w:rsidRPr="004B5D2A" w:rsidRDefault="000C47C5" w:rsidP="000C47C5">
            <w:r w:rsidRPr="004B5D2A">
              <w:t>Наименование контрольного мероприятия</w:t>
            </w:r>
          </w:p>
        </w:tc>
        <w:tc>
          <w:tcPr>
            <w:tcW w:w="7371" w:type="dxa"/>
          </w:tcPr>
          <w:p w:rsidR="000C47C5" w:rsidRPr="004B5D2A" w:rsidRDefault="004B5D2A" w:rsidP="000C47C5">
            <w:pPr>
              <w:jc w:val="both"/>
            </w:pPr>
            <w:r w:rsidRPr="004B5D2A">
              <w:t>Проверка соблюдения законодательства о закупках в соответствии с частью 8 статьи 99 Федерального закона от 05.04.2013 № 44-ФЗ муниципальным бюджетным общеобразовательным учреждением «Средняя общеобразовательная школа №1» городского округа город Октябрьский Республики Башкортостан</w:t>
            </w:r>
          </w:p>
        </w:tc>
      </w:tr>
      <w:tr w:rsidR="00C4188A" w:rsidRPr="00C4188A" w:rsidTr="000C47C5">
        <w:trPr>
          <w:trHeight w:val="1347"/>
        </w:trPr>
        <w:tc>
          <w:tcPr>
            <w:tcW w:w="3119" w:type="dxa"/>
          </w:tcPr>
          <w:p w:rsidR="000C47C5" w:rsidRPr="004B5D2A" w:rsidRDefault="000C47C5" w:rsidP="000C47C5">
            <w:r w:rsidRPr="004B5D2A">
              <w:t>Основание для проведения</w:t>
            </w:r>
          </w:p>
        </w:tc>
        <w:tc>
          <w:tcPr>
            <w:tcW w:w="7371" w:type="dxa"/>
          </w:tcPr>
          <w:p w:rsidR="000C47C5" w:rsidRPr="00C4188A" w:rsidRDefault="004B5D2A" w:rsidP="000C47C5">
            <w:pPr>
              <w:jc w:val="both"/>
              <w:rPr>
                <w:color w:val="FF0000"/>
              </w:rPr>
            </w:pPr>
            <w:r w:rsidRPr="00C4188A">
              <w:t xml:space="preserve">План контрольной работы финансового управления по осуществлению внутреннего муниципального финансового контроля на 2024 год, утвержденный приказом заместителя главы администрации по финансовым вопросам - начальника финансового управления </w:t>
            </w:r>
            <w:r w:rsidRPr="00C03490">
              <w:rPr>
                <w:szCs w:val="28"/>
              </w:rPr>
              <w:t>от 26.12.2023 № 62 о/д</w:t>
            </w:r>
          </w:p>
        </w:tc>
      </w:tr>
      <w:tr w:rsidR="00C4188A" w:rsidRPr="00C4188A" w:rsidTr="000C47C5">
        <w:tc>
          <w:tcPr>
            <w:tcW w:w="3119" w:type="dxa"/>
          </w:tcPr>
          <w:p w:rsidR="000C47C5" w:rsidRPr="004B5D2A" w:rsidRDefault="000C47C5" w:rsidP="000C47C5">
            <w:r w:rsidRPr="004B5D2A">
              <w:t>Приказ ФУ о проведении контрольного мероприятия</w:t>
            </w:r>
          </w:p>
        </w:tc>
        <w:tc>
          <w:tcPr>
            <w:tcW w:w="7371" w:type="dxa"/>
          </w:tcPr>
          <w:p w:rsidR="000C47C5" w:rsidRPr="00C4188A" w:rsidRDefault="00230559" w:rsidP="000C47C5">
            <w:pPr>
              <w:rPr>
                <w:color w:val="FF0000"/>
              </w:rPr>
            </w:pPr>
            <w:r w:rsidRPr="003514BD">
              <w:t>от 22.04.2024 № 15 о/д</w:t>
            </w:r>
          </w:p>
        </w:tc>
      </w:tr>
      <w:tr w:rsidR="00C4188A" w:rsidRPr="00C4188A" w:rsidTr="000C47C5">
        <w:tc>
          <w:tcPr>
            <w:tcW w:w="3119" w:type="dxa"/>
          </w:tcPr>
          <w:p w:rsidR="000C47C5" w:rsidRPr="004B5D2A" w:rsidRDefault="000C47C5" w:rsidP="000C47C5">
            <w:r w:rsidRPr="004B5D2A">
              <w:t>Проверенный период</w:t>
            </w:r>
          </w:p>
        </w:tc>
        <w:tc>
          <w:tcPr>
            <w:tcW w:w="7371" w:type="dxa"/>
          </w:tcPr>
          <w:p w:rsidR="000C47C5" w:rsidRPr="00C4188A" w:rsidRDefault="003514BD" w:rsidP="000C47C5">
            <w:pPr>
              <w:rPr>
                <w:color w:val="FF0000"/>
              </w:rPr>
            </w:pPr>
            <w:r w:rsidRPr="003514BD">
              <w:t>с 01.05.2022 по 01.05.2024</w:t>
            </w:r>
          </w:p>
        </w:tc>
      </w:tr>
      <w:tr w:rsidR="00C4188A" w:rsidRPr="00C4188A" w:rsidTr="000C47C5">
        <w:tc>
          <w:tcPr>
            <w:tcW w:w="3119" w:type="dxa"/>
          </w:tcPr>
          <w:p w:rsidR="000C47C5" w:rsidRPr="004B5D2A" w:rsidRDefault="000C47C5" w:rsidP="000C47C5">
            <w:r w:rsidRPr="004B5D2A">
              <w:t xml:space="preserve">Сроки проведения контрольного мероприятия </w:t>
            </w:r>
          </w:p>
        </w:tc>
        <w:tc>
          <w:tcPr>
            <w:tcW w:w="7371" w:type="dxa"/>
          </w:tcPr>
          <w:p w:rsidR="000C47C5" w:rsidRPr="00C4188A" w:rsidRDefault="003514BD" w:rsidP="000C47C5">
            <w:pPr>
              <w:rPr>
                <w:color w:val="FF0000"/>
              </w:rPr>
            </w:pPr>
            <w:r w:rsidRPr="003514BD">
              <w:t>со 02.05.2024 по 15.05.2024</w:t>
            </w:r>
          </w:p>
        </w:tc>
      </w:tr>
    </w:tbl>
    <w:p w:rsidR="000C47C5" w:rsidRPr="00C4188A" w:rsidRDefault="000C47C5" w:rsidP="000C47C5">
      <w:pPr>
        <w:rPr>
          <w:color w:val="FF0000"/>
        </w:rPr>
      </w:pPr>
      <w:r w:rsidRPr="00C4188A">
        <w:rPr>
          <w:color w:val="FF0000"/>
        </w:rPr>
        <w:t xml:space="preserve">       </w:t>
      </w:r>
    </w:p>
    <w:p w:rsidR="000C47C5" w:rsidRPr="003514BD" w:rsidRDefault="000C47C5" w:rsidP="000C47C5">
      <w:pPr>
        <w:jc w:val="center"/>
      </w:pPr>
      <w:r w:rsidRPr="003514BD">
        <w:t>Результат контрольного мероприятия:</w:t>
      </w:r>
    </w:p>
    <w:p w:rsidR="000C47C5" w:rsidRPr="003514BD" w:rsidRDefault="000C47C5" w:rsidP="000C47C5">
      <w:pPr>
        <w:jc w:val="center"/>
      </w:pPr>
    </w:p>
    <w:tbl>
      <w:tblPr>
        <w:tblStyle w:val="a3"/>
        <w:tblW w:w="10490" w:type="dxa"/>
        <w:tblInd w:w="534" w:type="dxa"/>
        <w:tblLook w:val="04A0" w:firstRow="1" w:lastRow="0" w:firstColumn="1" w:lastColumn="0" w:noHBand="0" w:noVBand="1"/>
      </w:tblPr>
      <w:tblGrid>
        <w:gridCol w:w="709"/>
        <w:gridCol w:w="9781"/>
      </w:tblGrid>
      <w:tr w:rsidR="008024E9" w:rsidRPr="003514BD" w:rsidTr="000C47C5">
        <w:tc>
          <w:tcPr>
            <w:tcW w:w="709" w:type="dxa"/>
            <w:vAlign w:val="center"/>
          </w:tcPr>
          <w:p w:rsidR="000C47C5" w:rsidRPr="003514BD" w:rsidRDefault="000C47C5" w:rsidP="000C47C5">
            <w:pPr>
              <w:jc w:val="center"/>
            </w:pPr>
            <w:r w:rsidRPr="003514BD">
              <w:t xml:space="preserve">№ </w:t>
            </w:r>
            <w:proofErr w:type="gramStart"/>
            <w:r w:rsidRPr="003514BD">
              <w:t>п</w:t>
            </w:r>
            <w:proofErr w:type="gramEnd"/>
            <w:r w:rsidRPr="003514BD">
              <w:t>/п</w:t>
            </w:r>
          </w:p>
        </w:tc>
        <w:tc>
          <w:tcPr>
            <w:tcW w:w="9781" w:type="dxa"/>
            <w:vAlign w:val="center"/>
          </w:tcPr>
          <w:p w:rsidR="000C47C5" w:rsidRPr="003514BD" w:rsidRDefault="000C47C5" w:rsidP="000C47C5">
            <w:pPr>
              <w:jc w:val="center"/>
            </w:pPr>
            <w:r w:rsidRPr="003514BD">
              <w:t>Содержание нарушений</w:t>
            </w:r>
          </w:p>
        </w:tc>
      </w:tr>
      <w:tr w:rsidR="00C4188A" w:rsidRPr="00C4188A" w:rsidTr="000C47C5">
        <w:tc>
          <w:tcPr>
            <w:tcW w:w="709" w:type="dxa"/>
            <w:vAlign w:val="center"/>
          </w:tcPr>
          <w:p w:rsidR="000C47C5" w:rsidRPr="008024E9" w:rsidRDefault="000C47C5" w:rsidP="000C47C5">
            <w:pPr>
              <w:jc w:val="center"/>
            </w:pPr>
            <w:r w:rsidRPr="008024E9">
              <w:t>1.</w:t>
            </w:r>
          </w:p>
        </w:tc>
        <w:tc>
          <w:tcPr>
            <w:tcW w:w="9781" w:type="dxa"/>
            <w:vAlign w:val="center"/>
          </w:tcPr>
          <w:p w:rsidR="000C47C5" w:rsidRPr="008024E9" w:rsidRDefault="008024E9" w:rsidP="000C47C5">
            <w:pPr>
              <w:jc w:val="both"/>
              <w:rPr>
                <w:lang w:eastAsia="ar-SA"/>
              </w:rPr>
            </w:pPr>
            <w:r w:rsidRPr="008024E9">
              <w:rPr>
                <w:lang w:eastAsia="ar-SA"/>
              </w:rPr>
              <w:t>В нарушение пункта 1 части 1 статьи 94 Закона № 44-ФЗ по 23 контрактам нарушены сроки приемки товара</w:t>
            </w:r>
          </w:p>
        </w:tc>
      </w:tr>
    </w:tbl>
    <w:p w:rsidR="000C47C5" w:rsidRPr="00C4188A" w:rsidRDefault="000C47C5" w:rsidP="000C47C5">
      <w:pPr>
        <w:jc w:val="center"/>
        <w:rPr>
          <w:color w:val="FF0000"/>
        </w:rPr>
      </w:pPr>
    </w:p>
    <w:p w:rsidR="000C47C5" w:rsidRPr="008024E9" w:rsidRDefault="000C47C5" w:rsidP="000C47C5">
      <w:pPr>
        <w:jc w:val="center"/>
      </w:pPr>
      <w:r w:rsidRPr="008024E9">
        <w:t>Принятые меры по реализации результатов контрольного мероприятия:</w:t>
      </w:r>
    </w:p>
    <w:p w:rsidR="000C47C5" w:rsidRPr="00C4188A" w:rsidRDefault="000C47C5" w:rsidP="000C47C5">
      <w:pPr>
        <w:jc w:val="center"/>
        <w:rPr>
          <w:color w:val="FF0000"/>
        </w:rPr>
      </w:pPr>
    </w:p>
    <w:tbl>
      <w:tblPr>
        <w:tblStyle w:val="a3"/>
        <w:tblW w:w="10490" w:type="dxa"/>
        <w:tblInd w:w="534" w:type="dxa"/>
        <w:tblLook w:val="04A0" w:firstRow="1" w:lastRow="0" w:firstColumn="1" w:lastColumn="0" w:noHBand="0" w:noVBand="1"/>
      </w:tblPr>
      <w:tblGrid>
        <w:gridCol w:w="2127"/>
        <w:gridCol w:w="1476"/>
        <w:gridCol w:w="1447"/>
        <w:gridCol w:w="1899"/>
        <w:gridCol w:w="1984"/>
        <w:gridCol w:w="1557"/>
      </w:tblGrid>
      <w:tr w:rsidR="00C4188A" w:rsidRPr="00C4188A" w:rsidTr="000C47C5">
        <w:trPr>
          <w:trHeight w:val="276"/>
        </w:trPr>
        <w:tc>
          <w:tcPr>
            <w:tcW w:w="2127" w:type="dxa"/>
            <w:vMerge w:val="restart"/>
            <w:vAlign w:val="center"/>
          </w:tcPr>
          <w:p w:rsidR="000C47C5" w:rsidRPr="008024E9" w:rsidRDefault="000C47C5" w:rsidP="000C47C5">
            <w:pPr>
              <w:jc w:val="center"/>
            </w:pPr>
            <w:r w:rsidRPr="008024E9">
              <w:t>Выданные требования</w:t>
            </w:r>
          </w:p>
        </w:tc>
        <w:tc>
          <w:tcPr>
            <w:tcW w:w="1476" w:type="dxa"/>
            <w:vMerge w:val="restart"/>
            <w:vAlign w:val="center"/>
          </w:tcPr>
          <w:p w:rsidR="000C47C5" w:rsidRPr="008024E9" w:rsidRDefault="000C47C5" w:rsidP="000C47C5">
            <w:pPr>
              <w:jc w:val="center"/>
            </w:pPr>
            <w:r w:rsidRPr="008024E9">
              <w:t>Дата</w:t>
            </w:r>
          </w:p>
        </w:tc>
        <w:tc>
          <w:tcPr>
            <w:tcW w:w="1447" w:type="dxa"/>
            <w:vMerge w:val="restart"/>
            <w:vAlign w:val="center"/>
          </w:tcPr>
          <w:p w:rsidR="000C47C5" w:rsidRPr="008024E9" w:rsidRDefault="000C47C5" w:rsidP="000C47C5">
            <w:pPr>
              <w:jc w:val="center"/>
            </w:pPr>
            <w:r w:rsidRPr="008024E9">
              <w:t>Номер</w:t>
            </w:r>
          </w:p>
        </w:tc>
        <w:tc>
          <w:tcPr>
            <w:tcW w:w="5440" w:type="dxa"/>
            <w:gridSpan w:val="3"/>
            <w:shd w:val="clear" w:color="auto" w:fill="auto"/>
            <w:vAlign w:val="center"/>
          </w:tcPr>
          <w:p w:rsidR="000C47C5" w:rsidRPr="008024E9" w:rsidRDefault="000C47C5" w:rsidP="000C47C5">
            <w:pPr>
              <w:jc w:val="center"/>
            </w:pPr>
            <w:r w:rsidRPr="008024E9">
              <w:t>Исполнение</w:t>
            </w:r>
          </w:p>
        </w:tc>
      </w:tr>
      <w:tr w:rsidR="00C4188A" w:rsidRPr="00C4188A" w:rsidTr="000C47C5">
        <w:tc>
          <w:tcPr>
            <w:tcW w:w="2127" w:type="dxa"/>
            <w:vMerge/>
            <w:vAlign w:val="center"/>
          </w:tcPr>
          <w:p w:rsidR="000C47C5" w:rsidRPr="008024E9" w:rsidRDefault="000C47C5" w:rsidP="000C47C5">
            <w:pPr>
              <w:jc w:val="center"/>
            </w:pPr>
          </w:p>
        </w:tc>
        <w:tc>
          <w:tcPr>
            <w:tcW w:w="1476" w:type="dxa"/>
            <w:vMerge/>
            <w:vAlign w:val="center"/>
          </w:tcPr>
          <w:p w:rsidR="000C47C5" w:rsidRPr="008024E9" w:rsidRDefault="000C47C5" w:rsidP="000C47C5">
            <w:pPr>
              <w:jc w:val="center"/>
            </w:pPr>
          </w:p>
        </w:tc>
        <w:tc>
          <w:tcPr>
            <w:tcW w:w="1447" w:type="dxa"/>
            <w:vMerge/>
            <w:vAlign w:val="center"/>
          </w:tcPr>
          <w:p w:rsidR="000C47C5" w:rsidRPr="008024E9" w:rsidRDefault="000C47C5" w:rsidP="000C47C5">
            <w:pPr>
              <w:jc w:val="center"/>
            </w:pPr>
          </w:p>
        </w:tc>
        <w:tc>
          <w:tcPr>
            <w:tcW w:w="1899" w:type="dxa"/>
            <w:vAlign w:val="center"/>
          </w:tcPr>
          <w:p w:rsidR="000C47C5" w:rsidRPr="008024E9" w:rsidRDefault="000C47C5" w:rsidP="000C47C5">
            <w:pPr>
              <w:jc w:val="center"/>
            </w:pPr>
            <w:r w:rsidRPr="008024E9">
              <w:t xml:space="preserve">Срок исполнения </w:t>
            </w:r>
          </w:p>
        </w:tc>
        <w:tc>
          <w:tcPr>
            <w:tcW w:w="1984" w:type="dxa"/>
            <w:vAlign w:val="center"/>
          </w:tcPr>
          <w:p w:rsidR="000C47C5" w:rsidRPr="008024E9" w:rsidRDefault="000C47C5" w:rsidP="000C47C5">
            <w:pPr>
              <w:jc w:val="center"/>
            </w:pPr>
            <w:r w:rsidRPr="008024E9">
              <w:t>Исполнено</w:t>
            </w:r>
          </w:p>
        </w:tc>
        <w:tc>
          <w:tcPr>
            <w:tcW w:w="1557" w:type="dxa"/>
          </w:tcPr>
          <w:p w:rsidR="000C47C5" w:rsidRPr="008024E9" w:rsidRDefault="000C47C5" w:rsidP="000C47C5">
            <w:pPr>
              <w:jc w:val="center"/>
            </w:pPr>
            <w:r w:rsidRPr="008024E9">
              <w:t>Документ исполнения</w:t>
            </w:r>
          </w:p>
        </w:tc>
      </w:tr>
      <w:tr w:rsidR="00C4188A" w:rsidRPr="00C4188A" w:rsidTr="000C47C5">
        <w:tc>
          <w:tcPr>
            <w:tcW w:w="2127" w:type="dxa"/>
          </w:tcPr>
          <w:p w:rsidR="000C47C5" w:rsidRPr="00C4188A" w:rsidRDefault="000C47C5" w:rsidP="000C47C5">
            <w:pPr>
              <w:rPr>
                <w:color w:val="FF0000"/>
              </w:rPr>
            </w:pPr>
            <w:r w:rsidRPr="008024E9">
              <w:t>Представление</w:t>
            </w:r>
          </w:p>
        </w:tc>
        <w:tc>
          <w:tcPr>
            <w:tcW w:w="1476" w:type="dxa"/>
          </w:tcPr>
          <w:p w:rsidR="000C47C5" w:rsidRPr="0002498E" w:rsidRDefault="0002498E" w:rsidP="000C47C5">
            <w:r w:rsidRPr="0002498E">
              <w:t>17</w:t>
            </w:r>
            <w:r w:rsidR="004C1D3D" w:rsidRPr="0002498E">
              <w:t>.05</w:t>
            </w:r>
            <w:r w:rsidRPr="0002498E">
              <w:t>.2024</w:t>
            </w:r>
          </w:p>
        </w:tc>
        <w:tc>
          <w:tcPr>
            <w:tcW w:w="1447" w:type="dxa"/>
          </w:tcPr>
          <w:p w:rsidR="000C47C5" w:rsidRPr="0002498E" w:rsidRDefault="0002498E" w:rsidP="000C47C5">
            <w:r w:rsidRPr="0002498E">
              <w:t>3</w:t>
            </w:r>
          </w:p>
        </w:tc>
        <w:tc>
          <w:tcPr>
            <w:tcW w:w="1899" w:type="dxa"/>
          </w:tcPr>
          <w:p w:rsidR="000C47C5" w:rsidRPr="00C4188A" w:rsidRDefault="0002498E" w:rsidP="000C47C5">
            <w:pPr>
              <w:rPr>
                <w:color w:val="FF0000"/>
              </w:rPr>
            </w:pPr>
            <w:r w:rsidRPr="0002498E">
              <w:t>17</w:t>
            </w:r>
            <w:r w:rsidR="004C1D3D" w:rsidRPr="0002498E">
              <w:t>.06</w:t>
            </w:r>
            <w:r w:rsidRPr="0002498E">
              <w:t>.2024</w:t>
            </w:r>
          </w:p>
        </w:tc>
        <w:tc>
          <w:tcPr>
            <w:tcW w:w="1984" w:type="dxa"/>
          </w:tcPr>
          <w:p w:rsidR="000C47C5" w:rsidRPr="00C4188A" w:rsidRDefault="0002498E" w:rsidP="000C47C5">
            <w:pPr>
              <w:rPr>
                <w:color w:val="FF0000"/>
              </w:rPr>
            </w:pPr>
            <w:r w:rsidRPr="0002498E">
              <w:t>13</w:t>
            </w:r>
            <w:r w:rsidR="004C1D3D" w:rsidRPr="0002498E">
              <w:t>.06</w:t>
            </w:r>
            <w:r w:rsidRPr="0002498E">
              <w:t>.2024</w:t>
            </w:r>
          </w:p>
        </w:tc>
        <w:tc>
          <w:tcPr>
            <w:tcW w:w="1557" w:type="dxa"/>
          </w:tcPr>
          <w:p w:rsidR="000C47C5" w:rsidRPr="00C4188A" w:rsidRDefault="0002498E" w:rsidP="000C47C5">
            <w:pPr>
              <w:rPr>
                <w:color w:val="FF0000"/>
              </w:rPr>
            </w:pPr>
            <w:r w:rsidRPr="0002498E">
              <w:t>№ 143 от 13.06.2024</w:t>
            </w:r>
          </w:p>
        </w:tc>
      </w:tr>
    </w:tbl>
    <w:p w:rsidR="000C47C5" w:rsidRPr="00C4188A" w:rsidRDefault="000C47C5" w:rsidP="000C47C5">
      <w:pPr>
        <w:jc w:val="center"/>
        <w:rPr>
          <w:color w:val="FF0000"/>
        </w:rPr>
      </w:pPr>
    </w:p>
    <w:p w:rsidR="000C47C5" w:rsidRPr="0002498E" w:rsidRDefault="000C47C5" w:rsidP="000C47C5">
      <w:pPr>
        <w:jc w:val="center"/>
      </w:pPr>
      <w:r w:rsidRPr="0002498E">
        <w:t>Административное производство по фактам выявленных нарушений:</w:t>
      </w:r>
    </w:p>
    <w:p w:rsidR="000C47C5" w:rsidRPr="0002498E" w:rsidRDefault="000C47C5" w:rsidP="000C47C5">
      <w:pPr>
        <w:jc w:val="center"/>
      </w:pPr>
    </w:p>
    <w:tbl>
      <w:tblPr>
        <w:tblStyle w:val="a3"/>
        <w:tblW w:w="10490" w:type="dxa"/>
        <w:tblInd w:w="534" w:type="dxa"/>
        <w:tblLook w:val="04A0" w:firstRow="1" w:lastRow="0" w:firstColumn="1" w:lastColumn="0" w:noHBand="0" w:noVBand="1"/>
      </w:tblPr>
      <w:tblGrid>
        <w:gridCol w:w="5387"/>
        <w:gridCol w:w="2393"/>
        <w:gridCol w:w="2710"/>
      </w:tblGrid>
      <w:tr w:rsidR="00C4188A" w:rsidRPr="0002498E" w:rsidTr="000C47C5">
        <w:tc>
          <w:tcPr>
            <w:tcW w:w="5387" w:type="dxa"/>
            <w:vAlign w:val="center"/>
          </w:tcPr>
          <w:p w:rsidR="000C47C5" w:rsidRPr="0002498E" w:rsidRDefault="000C47C5" w:rsidP="000C47C5">
            <w:pPr>
              <w:jc w:val="center"/>
            </w:pPr>
            <w:r w:rsidRPr="0002498E">
              <w:t xml:space="preserve">Статья КоАП РФ </w:t>
            </w:r>
            <w:r w:rsidRPr="0002498E">
              <w:br/>
            </w:r>
          </w:p>
        </w:tc>
        <w:tc>
          <w:tcPr>
            <w:tcW w:w="2393" w:type="dxa"/>
            <w:vAlign w:val="center"/>
          </w:tcPr>
          <w:p w:rsidR="000C47C5" w:rsidRPr="0002498E" w:rsidRDefault="000C47C5" w:rsidP="000C47C5">
            <w:pPr>
              <w:jc w:val="center"/>
            </w:pPr>
            <w:r w:rsidRPr="0002498E">
              <w:t>Количество  протоколов об административном правонарушении</w:t>
            </w:r>
          </w:p>
        </w:tc>
        <w:tc>
          <w:tcPr>
            <w:tcW w:w="2710" w:type="dxa"/>
            <w:vAlign w:val="center"/>
          </w:tcPr>
          <w:p w:rsidR="000C47C5" w:rsidRPr="0002498E" w:rsidRDefault="000C47C5" w:rsidP="000C47C5">
            <w:pPr>
              <w:jc w:val="center"/>
            </w:pPr>
            <w:r w:rsidRPr="0002498E">
              <w:t>Результат рассмотрения</w:t>
            </w:r>
          </w:p>
        </w:tc>
      </w:tr>
      <w:tr w:rsidR="00C4188A" w:rsidRPr="0002498E" w:rsidTr="000C47C5">
        <w:tc>
          <w:tcPr>
            <w:tcW w:w="5387" w:type="dxa"/>
          </w:tcPr>
          <w:p w:rsidR="000C47C5" w:rsidRPr="0002498E" w:rsidRDefault="000C47C5" w:rsidP="000C47C5">
            <w:pPr>
              <w:jc w:val="center"/>
            </w:pPr>
            <w:r w:rsidRPr="0002498E">
              <w:t>-</w:t>
            </w:r>
          </w:p>
        </w:tc>
        <w:tc>
          <w:tcPr>
            <w:tcW w:w="2393" w:type="dxa"/>
          </w:tcPr>
          <w:p w:rsidR="000C47C5" w:rsidRPr="0002498E" w:rsidRDefault="000C47C5" w:rsidP="000C47C5">
            <w:pPr>
              <w:jc w:val="center"/>
            </w:pPr>
            <w:r w:rsidRPr="0002498E">
              <w:t>-</w:t>
            </w:r>
          </w:p>
        </w:tc>
        <w:tc>
          <w:tcPr>
            <w:tcW w:w="2710" w:type="dxa"/>
          </w:tcPr>
          <w:p w:rsidR="000C47C5" w:rsidRPr="0002498E" w:rsidRDefault="000C47C5" w:rsidP="000C47C5">
            <w:pPr>
              <w:jc w:val="center"/>
            </w:pPr>
            <w:r w:rsidRPr="0002498E">
              <w:t>-</w:t>
            </w:r>
          </w:p>
        </w:tc>
      </w:tr>
    </w:tbl>
    <w:p w:rsidR="000C47C5" w:rsidRPr="00C4188A" w:rsidRDefault="000C47C5" w:rsidP="000C47C5">
      <w:pPr>
        <w:jc w:val="center"/>
        <w:rPr>
          <w:color w:val="FF0000"/>
        </w:rPr>
      </w:pPr>
    </w:p>
    <w:p w:rsidR="0002498E" w:rsidRDefault="0002498E" w:rsidP="000C47C5">
      <w:pPr>
        <w:jc w:val="center"/>
      </w:pPr>
    </w:p>
    <w:p w:rsidR="0002498E" w:rsidRDefault="0002498E" w:rsidP="000C47C5">
      <w:pPr>
        <w:jc w:val="center"/>
      </w:pPr>
    </w:p>
    <w:p w:rsidR="0002498E" w:rsidRDefault="0002498E" w:rsidP="000C47C5">
      <w:pPr>
        <w:jc w:val="center"/>
      </w:pPr>
    </w:p>
    <w:p w:rsidR="0002498E" w:rsidRDefault="0002498E" w:rsidP="000C47C5">
      <w:pPr>
        <w:jc w:val="center"/>
      </w:pPr>
    </w:p>
    <w:p w:rsidR="0002498E" w:rsidRDefault="0002498E" w:rsidP="000C47C5">
      <w:pPr>
        <w:jc w:val="center"/>
      </w:pPr>
    </w:p>
    <w:p w:rsidR="0002498E" w:rsidRDefault="0002498E" w:rsidP="000C47C5">
      <w:pPr>
        <w:jc w:val="center"/>
      </w:pPr>
    </w:p>
    <w:p w:rsidR="0002498E" w:rsidRDefault="0002498E" w:rsidP="000C47C5">
      <w:pPr>
        <w:jc w:val="center"/>
      </w:pPr>
    </w:p>
    <w:p w:rsidR="0002498E" w:rsidRDefault="0002498E" w:rsidP="000C47C5">
      <w:pPr>
        <w:jc w:val="center"/>
      </w:pPr>
    </w:p>
    <w:p w:rsidR="0002498E" w:rsidRDefault="0002498E" w:rsidP="000C47C5">
      <w:pPr>
        <w:jc w:val="center"/>
      </w:pPr>
    </w:p>
    <w:p w:rsidR="0002498E" w:rsidRDefault="0002498E" w:rsidP="000C47C5">
      <w:pPr>
        <w:jc w:val="center"/>
      </w:pPr>
    </w:p>
    <w:p w:rsidR="004C1D3D" w:rsidRPr="0002498E" w:rsidRDefault="004C1D3D" w:rsidP="000C47C5">
      <w:pPr>
        <w:jc w:val="center"/>
        <w:rPr>
          <w:b/>
        </w:rPr>
      </w:pPr>
      <w:r w:rsidRPr="0002498E">
        <w:rPr>
          <w:b/>
        </w:rPr>
        <w:lastRenderedPageBreak/>
        <w:t>4.</w:t>
      </w:r>
    </w:p>
    <w:p w:rsidR="004C1D3D" w:rsidRPr="00C4188A" w:rsidRDefault="004C1D3D" w:rsidP="004C1D3D">
      <w:pPr>
        <w:rPr>
          <w:color w:val="FF0000"/>
        </w:rPr>
      </w:pPr>
    </w:p>
    <w:tbl>
      <w:tblPr>
        <w:tblStyle w:val="a3"/>
        <w:tblW w:w="10490" w:type="dxa"/>
        <w:tblInd w:w="534" w:type="dxa"/>
        <w:tblLook w:val="04A0" w:firstRow="1" w:lastRow="0" w:firstColumn="1" w:lastColumn="0" w:noHBand="0" w:noVBand="1"/>
      </w:tblPr>
      <w:tblGrid>
        <w:gridCol w:w="3119"/>
        <w:gridCol w:w="7371"/>
      </w:tblGrid>
      <w:tr w:rsidR="00384D5E" w:rsidRPr="00C4188A" w:rsidTr="00753373">
        <w:tc>
          <w:tcPr>
            <w:tcW w:w="3119" w:type="dxa"/>
          </w:tcPr>
          <w:p w:rsidR="00384D5E" w:rsidRPr="00384D5E" w:rsidRDefault="00384D5E" w:rsidP="00753373">
            <w:r w:rsidRPr="00384D5E">
              <w:t>Наименование объекта</w:t>
            </w:r>
          </w:p>
        </w:tc>
        <w:tc>
          <w:tcPr>
            <w:tcW w:w="7371" w:type="dxa"/>
          </w:tcPr>
          <w:p w:rsidR="00384D5E" w:rsidRPr="004B5D2A" w:rsidRDefault="00384D5E" w:rsidP="009B2F9F">
            <w:pPr>
              <w:jc w:val="both"/>
            </w:pPr>
            <w:r w:rsidRPr="004B5D2A">
              <w:t>Муниципальное бюджетное общеобразовательное учреждение «Средняя общеобразовательная школа №1» городского округа город Октябрьский Республики Башкортостан</w:t>
            </w:r>
          </w:p>
        </w:tc>
      </w:tr>
      <w:tr w:rsidR="00384D5E" w:rsidRPr="00C4188A" w:rsidTr="00753373">
        <w:tc>
          <w:tcPr>
            <w:tcW w:w="3119" w:type="dxa"/>
          </w:tcPr>
          <w:p w:rsidR="00384D5E" w:rsidRPr="00384D5E" w:rsidRDefault="00384D5E" w:rsidP="00753373">
            <w:r w:rsidRPr="00384D5E">
              <w:t>Наименование контрольного мероприятия</w:t>
            </w:r>
          </w:p>
        </w:tc>
        <w:tc>
          <w:tcPr>
            <w:tcW w:w="7371" w:type="dxa"/>
          </w:tcPr>
          <w:p w:rsidR="00384D5E" w:rsidRPr="004B5D2A" w:rsidRDefault="00B634BC" w:rsidP="009B2F9F">
            <w:pPr>
              <w:jc w:val="both"/>
            </w:pPr>
            <w:r w:rsidRPr="00B634BC">
              <w:t>Проверка финанс</w:t>
            </w:r>
            <w:r>
              <w:t>ово-хозяйственной деятельности м</w:t>
            </w:r>
            <w:r w:rsidRPr="00B634BC">
              <w:t>униципального бюджетного общеобразовательного учреждения «Средняя общеобразовательная школа №1» городского округа город Октябрьский Республики Башкортостан</w:t>
            </w:r>
          </w:p>
        </w:tc>
      </w:tr>
      <w:tr w:rsidR="00384D5E" w:rsidRPr="00C4188A" w:rsidTr="00753373">
        <w:trPr>
          <w:trHeight w:val="1347"/>
        </w:trPr>
        <w:tc>
          <w:tcPr>
            <w:tcW w:w="3119" w:type="dxa"/>
          </w:tcPr>
          <w:p w:rsidR="00384D5E" w:rsidRPr="00384D5E" w:rsidRDefault="00384D5E" w:rsidP="00753373">
            <w:r w:rsidRPr="00384D5E">
              <w:t>Основание для проведения</w:t>
            </w:r>
          </w:p>
        </w:tc>
        <w:tc>
          <w:tcPr>
            <w:tcW w:w="7371" w:type="dxa"/>
          </w:tcPr>
          <w:p w:rsidR="00384D5E" w:rsidRPr="00C4188A" w:rsidRDefault="00384D5E" w:rsidP="009B2F9F">
            <w:pPr>
              <w:jc w:val="both"/>
              <w:rPr>
                <w:color w:val="FF0000"/>
              </w:rPr>
            </w:pPr>
            <w:r w:rsidRPr="00C4188A">
              <w:t xml:space="preserve">План контрольной работы финансового управления по осуществлению внутреннего муниципального финансового контроля на 2024 год, утвержденный приказом заместителя главы администрации по финансовым вопросам - начальника финансового управления </w:t>
            </w:r>
            <w:r w:rsidRPr="00C03490">
              <w:rPr>
                <w:szCs w:val="28"/>
              </w:rPr>
              <w:t>от 26.12.2023 № 62 о/д</w:t>
            </w:r>
          </w:p>
        </w:tc>
      </w:tr>
      <w:tr w:rsidR="00C4188A" w:rsidRPr="00C4188A" w:rsidTr="00753373">
        <w:tc>
          <w:tcPr>
            <w:tcW w:w="3119" w:type="dxa"/>
          </w:tcPr>
          <w:p w:rsidR="004C1D3D" w:rsidRPr="00384D5E" w:rsidRDefault="004C1D3D" w:rsidP="00753373">
            <w:r w:rsidRPr="00384D5E">
              <w:t>Приказ ФУ о проведении контрольного мероприятия</w:t>
            </w:r>
          </w:p>
        </w:tc>
        <w:tc>
          <w:tcPr>
            <w:tcW w:w="7371" w:type="dxa"/>
          </w:tcPr>
          <w:p w:rsidR="004C1D3D" w:rsidRPr="00C4188A" w:rsidRDefault="00B634BC" w:rsidP="00753373">
            <w:pPr>
              <w:rPr>
                <w:color w:val="FF0000"/>
              </w:rPr>
            </w:pPr>
            <w:r w:rsidRPr="00B634BC">
              <w:t>от 15.05.2024 № 20 о/д</w:t>
            </w:r>
          </w:p>
        </w:tc>
      </w:tr>
      <w:tr w:rsidR="00C4188A" w:rsidRPr="00C4188A" w:rsidTr="00753373">
        <w:tc>
          <w:tcPr>
            <w:tcW w:w="3119" w:type="dxa"/>
          </w:tcPr>
          <w:p w:rsidR="004C1D3D" w:rsidRPr="00384D5E" w:rsidRDefault="004C1D3D" w:rsidP="00753373">
            <w:r w:rsidRPr="00384D5E">
              <w:t>Проверенный период</w:t>
            </w:r>
          </w:p>
        </w:tc>
        <w:tc>
          <w:tcPr>
            <w:tcW w:w="7371" w:type="dxa"/>
          </w:tcPr>
          <w:p w:rsidR="004C1D3D" w:rsidRPr="00C4188A" w:rsidRDefault="00B634BC" w:rsidP="00753373">
            <w:pPr>
              <w:rPr>
                <w:color w:val="FF0000"/>
              </w:rPr>
            </w:pPr>
            <w:r w:rsidRPr="00B634BC">
              <w:t>01.05.2021-01.05.2024</w:t>
            </w:r>
          </w:p>
        </w:tc>
      </w:tr>
      <w:tr w:rsidR="00C4188A" w:rsidRPr="00C4188A" w:rsidTr="00753373">
        <w:tc>
          <w:tcPr>
            <w:tcW w:w="3119" w:type="dxa"/>
          </w:tcPr>
          <w:p w:rsidR="004C1D3D" w:rsidRPr="00384D5E" w:rsidRDefault="004C1D3D" w:rsidP="00753373">
            <w:r w:rsidRPr="00384D5E">
              <w:t xml:space="preserve">Сроки проведения контрольного мероприятия </w:t>
            </w:r>
          </w:p>
        </w:tc>
        <w:tc>
          <w:tcPr>
            <w:tcW w:w="7371" w:type="dxa"/>
          </w:tcPr>
          <w:p w:rsidR="004C1D3D" w:rsidRPr="00C4188A" w:rsidRDefault="00B634BC" w:rsidP="00753373">
            <w:pPr>
              <w:rPr>
                <w:color w:val="FF0000"/>
              </w:rPr>
            </w:pPr>
            <w:r w:rsidRPr="00B634BC">
              <w:t>с 20.05.2024 по 10.06.2024</w:t>
            </w:r>
          </w:p>
        </w:tc>
      </w:tr>
    </w:tbl>
    <w:p w:rsidR="004C1D3D" w:rsidRPr="00C4188A" w:rsidRDefault="004C1D3D" w:rsidP="004C1D3D">
      <w:pPr>
        <w:rPr>
          <w:color w:val="FF0000"/>
        </w:rPr>
      </w:pPr>
      <w:r w:rsidRPr="00C4188A">
        <w:rPr>
          <w:color w:val="FF0000"/>
        </w:rPr>
        <w:t xml:space="preserve">       </w:t>
      </w:r>
    </w:p>
    <w:p w:rsidR="004C1D3D" w:rsidRPr="00397E74" w:rsidRDefault="004C1D3D" w:rsidP="004C1D3D">
      <w:pPr>
        <w:jc w:val="center"/>
      </w:pPr>
      <w:r w:rsidRPr="00397E74">
        <w:t>Результат контрольного мероприятия:</w:t>
      </w:r>
    </w:p>
    <w:p w:rsidR="004C1D3D" w:rsidRPr="00397E74" w:rsidRDefault="004C1D3D" w:rsidP="004C1D3D">
      <w:pPr>
        <w:jc w:val="center"/>
      </w:pPr>
    </w:p>
    <w:tbl>
      <w:tblPr>
        <w:tblStyle w:val="a3"/>
        <w:tblW w:w="10490" w:type="dxa"/>
        <w:tblInd w:w="534" w:type="dxa"/>
        <w:tblLook w:val="04A0" w:firstRow="1" w:lastRow="0" w:firstColumn="1" w:lastColumn="0" w:noHBand="0" w:noVBand="1"/>
      </w:tblPr>
      <w:tblGrid>
        <w:gridCol w:w="709"/>
        <w:gridCol w:w="9781"/>
      </w:tblGrid>
      <w:tr w:rsidR="00C4188A" w:rsidRPr="00397E74" w:rsidTr="00753373">
        <w:tc>
          <w:tcPr>
            <w:tcW w:w="709" w:type="dxa"/>
            <w:vAlign w:val="center"/>
          </w:tcPr>
          <w:p w:rsidR="004C1D3D" w:rsidRPr="00397E74" w:rsidRDefault="004C1D3D" w:rsidP="00753373">
            <w:pPr>
              <w:jc w:val="center"/>
            </w:pPr>
            <w:r w:rsidRPr="00397E74">
              <w:t xml:space="preserve">№ </w:t>
            </w:r>
            <w:proofErr w:type="gramStart"/>
            <w:r w:rsidRPr="00397E74">
              <w:t>п</w:t>
            </w:r>
            <w:proofErr w:type="gramEnd"/>
            <w:r w:rsidRPr="00397E74">
              <w:t>/п</w:t>
            </w:r>
          </w:p>
        </w:tc>
        <w:tc>
          <w:tcPr>
            <w:tcW w:w="9781" w:type="dxa"/>
            <w:vAlign w:val="center"/>
          </w:tcPr>
          <w:p w:rsidR="004C1D3D" w:rsidRPr="00397E74" w:rsidRDefault="004C1D3D" w:rsidP="00753373">
            <w:pPr>
              <w:jc w:val="center"/>
            </w:pPr>
            <w:r w:rsidRPr="00397E74">
              <w:t>Содержание нарушений</w:t>
            </w:r>
          </w:p>
        </w:tc>
      </w:tr>
      <w:tr w:rsidR="00C4188A" w:rsidRPr="00C4188A" w:rsidTr="00753373">
        <w:tc>
          <w:tcPr>
            <w:tcW w:w="709" w:type="dxa"/>
            <w:vAlign w:val="center"/>
          </w:tcPr>
          <w:p w:rsidR="004C1D3D" w:rsidRPr="00397E74" w:rsidRDefault="004C1D3D" w:rsidP="00753373">
            <w:pPr>
              <w:jc w:val="center"/>
            </w:pPr>
            <w:r w:rsidRPr="00397E74">
              <w:t>1.</w:t>
            </w:r>
          </w:p>
        </w:tc>
        <w:tc>
          <w:tcPr>
            <w:tcW w:w="9781" w:type="dxa"/>
            <w:vAlign w:val="center"/>
          </w:tcPr>
          <w:p w:rsidR="004C1D3D" w:rsidRPr="00397E74" w:rsidRDefault="00397E74" w:rsidP="00753373">
            <w:pPr>
              <w:jc w:val="both"/>
              <w:rPr>
                <w:lang w:eastAsia="ar-SA"/>
              </w:rPr>
            </w:pPr>
            <w:proofErr w:type="gramStart"/>
            <w:r w:rsidRPr="00397E74">
              <w:rPr>
                <w:lang w:eastAsia="ar-SA"/>
              </w:rPr>
              <w:t>В нарушение пункта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утверждённого Приказом Министерства финансов Российской Федерации от 21.07.2011 № 86н (далее - Порядок предоставления информации государственным (муниципальным) учреждением, ее размещения на официальном сайте в сети интернет), Устав МБОУ СОШ №1 от 30.12.2021 размещен на сайте http://bus.gov.ru с</w:t>
            </w:r>
            <w:proofErr w:type="gramEnd"/>
            <w:r w:rsidRPr="00397E74">
              <w:rPr>
                <w:lang w:eastAsia="ar-SA"/>
              </w:rPr>
              <w:t xml:space="preserve"> нарушением сроков (более 5 рабочих дней после утверждения)</w:t>
            </w:r>
          </w:p>
        </w:tc>
      </w:tr>
      <w:tr w:rsidR="00C4188A" w:rsidRPr="00C4188A" w:rsidTr="00753373">
        <w:tc>
          <w:tcPr>
            <w:tcW w:w="709" w:type="dxa"/>
            <w:vAlign w:val="center"/>
          </w:tcPr>
          <w:p w:rsidR="004C1D3D" w:rsidRPr="00C4188A" w:rsidRDefault="004C1D3D" w:rsidP="00753373">
            <w:pPr>
              <w:jc w:val="center"/>
              <w:rPr>
                <w:color w:val="FF0000"/>
              </w:rPr>
            </w:pPr>
            <w:r w:rsidRPr="00E80334">
              <w:t>2.</w:t>
            </w:r>
          </w:p>
        </w:tc>
        <w:tc>
          <w:tcPr>
            <w:tcW w:w="9781" w:type="dxa"/>
            <w:vAlign w:val="center"/>
          </w:tcPr>
          <w:p w:rsidR="004C1D3D" w:rsidRPr="00C4188A" w:rsidRDefault="00E80334" w:rsidP="00753373">
            <w:pPr>
              <w:jc w:val="both"/>
              <w:rPr>
                <w:color w:val="FF0000"/>
              </w:rPr>
            </w:pPr>
            <w:proofErr w:type="gramStart"/>
            <w:r w:rsidRPr="00E80334">
              <w:rPr>
                <w:lang w:eastAsia="ar-SA"/>
              </w:rPr>
              <w:t>В нарушение Порядка составления и утверждения плана финансово-хозяйственной деятельности муниципальных бюджетных и муниципальных автономных учреждений городского округа город Октябрьский Республики Башкортостан, утвержденного постановлением администрации городского округа город Октябрьский Республики Башкортостан от 13.11.2019 №4809, в плане финансово-хозяйственной деятельности на 2023-2025 годы от 30.12.2022 неверно указана сумма остатков средств на начало текущего финансового года</w:t>
            </w:r>
            <w:proofErr w:type="gramEnd"/>
          </w:p>
        </w:tc>
      </w:tr>
      <w:tr w:rsidR="00C4188A" w:rsidRPr="00C4188A" w:rsidTr="00753373">
        <w:tc>
          <w:tcPr>
            <w:tcW w:w="709" w:type="dxa"/>
            <w:vAlign w:val="center"/>
          </w:tcPr>
          <w:p w:rsidR="004C1D3D" w:rsidRPr="00E80334" w:rsidRDefault="004C1D3D" w:rsidP="00753373">
            <w:pPr>
              <w:jc w:val="center"/>
            </w:pPr>
            <w:r w:rsidRPr="00E80334">
              <w:t>3</w:t>
            </w:r>
            <w:r w:rsidR="00E80334" w:rsidRPr="00E80334">
              <w:t>.</w:t>
            </w:r>
          </w:p>
        </w:tc>
        <w:tc>
          <w:tcPr>
            <w:tcW w:w="9781" w:type="dxa"/>
            <w:vAlign w:val="center"/>
          </w:tcPr>
          <w:p w:rsidR="004C1D3D" w:rsidRPr="00E80334" w:rsidRDefault="00E80334" w:rsidP="00E80334">
            <w:pPr>
              <w:jc w:val="both"/>
            </w:pPr>
            <w:r w:rsidRPr="00E80334">
              <w:rPr>
                <w:lang w:eastAsia="ar-SA"/>
              </w:rPr>
              <w:t>Проведенной инвентаризацией бланков строгой отчетности выявлено, что фактическое наличие аттестатов соответствует Книге регистрации выданных документов об образовании выпускников, окончивших МБОУ СОШ №1, но не соответствует количеству в бухгалтерском учете. Согласно объяснительной заместителя директора по АХЧ 6 недостающих аттестатов были выданы 22.09.2023 выпускникам 9 класса после повторной сдачи экзаменов</w:t>
            </w:r>
            <w:proofErr w:type="gramStart"/>
            <w:r w:rsidRPr="00E80334">
              <w:rPr>
                <w:lang w:eastAsia="ar-SA"/>
              </w:rPr>
              <w:t>.</w:t>
            </w:r>
            <w:proofErr w:type="gramEnd"/>
            <w:r w:rsidRPr="00E80334">
              <w:rPr>
                <w:lang w:eastAsia="ar-SA"/>
              </w:rPr>
              <w:t xml:space="preserve"> Заместитель директора по АХЧ своевременно не произвел списание выданных в сентябре 2023 года аттестатов</w:t>
            </w:r>
          </w:p>
        </w:tc>
      </w:tr>
      <w:tr w:rsidR="00C4188A" w:rsidRPr="00C4188A" w:rsidTr="00753373">
        <w:tc>
          <w:tcPr>
            <w:tcW w:w="709" w:type="dxa"/>
            <w:vAlign w:val="center"/>
          </w:tcPr>
          <w:p w:rsidR="004C1D3D" w:rsidRPr="00237348" w:rsidRDefault="004C1D3D" w:rsidP="00753373">
            <w:pPr>
              <w:jc w:val="center"/>
            </w:pPr>
            <w:r w:rsidRPr="00237348">
              <w:t>4</w:t>
            </w:r>
            <w:r w:rsidR="00237348" w:rsidRPr="00237348">
              <w:t>.</w:t>
            </w:r>
          </w:p>
        </w:tc>
        <w:tc>
          <w:tcPr>
            <w:tcW w:w="9781" w:type="dxa"/>
            <w:vAlign w:val="center"/>
          </w:tcPr>
          <w:p w:rsidR="004C1D3D" w:rsidRPr="00237348" w:rsidRDefault="00237348" w:rsidP="00753373">
            <w:pPr>
              <w:jc w:val="both"/>
            </w:pPr>
            <w:r w:rsidRPr="00237348">
              <w:rPr>
                <w:lang w:eastAsia="ar-SA"/>
              </w:rPr>
              <w:t>В нарушение ч. 3 ст. 11 Закона о бухгалтерском учете, п. 81 СГС «Концептуальные основы» операции по внутреннему перемещению основных сре</w:t>
            </w:r>
            <w:proofErr w:type="gramStart"/>
            <w:r w:rsidRPr="00237348">
              <w:rPr>
                <w:lang w:eastAsia="ar-SA"/>
              </w:rPr>
              <w:t>дств пр</w:t>
            </w:r>
            <w:proofErr w:type="gramEnd"/>
            <w:r w:rsidRPr="00237348">
              <w:rPr>
                <w:lang w:eastAsia="ar-SA"/>
              </w:rPr>
              <w:t>и смене материально-ответственных лиц произведены в отсутствие итогов инвентаризации</w:t>
            </w:r>
          </w:p>
        </w:tc>
      </w:tr>
      <w:tr w:rsidR="00237348" w:rsidRPr="00C4188A" w:rsidTr="00753373">
        <w:tc>
          <w:tcPr>
            <w:tcW w:w="709" w:type="dxa"/>
            <w:vAlign w:val="center"/>
          </w:tcPr>
          <w:p w:rsidR="00237348" w:rsidRPr="00237348" w:rsidRDefault="00237348" w:rsidP="00753373">
            <w:pPr>
              <w:jc w:val="center"/>
            </w:pPr>
            <w:r>
              <w:t>5.</w:t>
            </w:r>
          </w:p>
        </w:tc>
        <w:tc>
          <w:tcPr>
            <w:tcW w:w="9781" w:type="dxa"/>
            <w:vAlign w:val="center"/>
          </w:tcPr>
          <w:p w:rsidR="00237348" w:rsidRPr="00237348" w:rsidRDefault="00237348" w:rsidP="00753373">
            <w:pPr>
              <w:jc w:val="both"/>
              <w:rPr>
                <w:lang w:eastAsia="ar-SA"/>
              </w:rPr>
            </w:pPr>
            <w:r w:rsidRPr="00237348">
              <w:rPr>
                <w:lang w:eastAsia="ar-SA"/>
              </w:rPr>
              <w:t>Инвентаризацией выявлены излишки</w:t>
            </w:r>
          </w:p>
        </w:tc>
      </w:tr>
      <w:tr w:rsidR="00237348" w:rsidRPr="00C4188A" w:rsidTr="00753373">
        <w:tc>
          <w:tcPr>
            <w:tcW w:w="709" w:type="dxa"/>
            <w:vAlign w:val="center"/>
          </w:tcPr>
          <w:p w:rsidR="00237348" w:rsidRPr="00237348" w:rsidRDefault="00237348" w:rsidP="00753373">
            <w:pPr>
              <w:jc w:val="center"/>
            </w:pPr>
            <w:r>
              <w:t>6.</w:t>
            </w:r>
          </w:p>
        </w:tc>
        <w:tc>
          <w:tcPr>
            <w:tcW w:w="9781" w:type="dxa"/>
            <w:vAlign w:val="center"/>
          </w:tcPr>
          <w:p w:rsidR="00237348" w:rsidRPr="00237348" w:rsidRDefault="00237348" w:rsidP="00237348">
            <w:pPr>
              <w:jc w:val="both"/>
              <w:rPr>
                <w:lang w:eastAsia="ar-SA"/>
              </w:rPr>
            </w:pPr>
            <w:r w:rsidRPr="00237348">
              <w:rPr>
                <w:lang w:eastAsia="ar-SA"/>
              </w:rPr>
              <w:t>Выявлено непригодно</w:t>
            </w:r>
            <w:r>
              <w:rPr>
                <w:lang w:eastAsia="ar-SA"/>
              </w:rPr>
              <w:t>е для использования имущество</w:t>
            </w:r>
            <w:r w:rsidRPr="00237348">
              <w:rPr>
                <w:lang w:eastAsia="ar-SA"/>
              </w:rPr>
              <w:t xml:space="preserve"> </w:t>
            </w:r>
            <w:r>
              <w:rPr>
                <w:lang w:eastAsia="ar-SA"/>
              </w:rPr>
              <w:t>балансовой стоимостью</w:t>
            </w:r>
            <w:r w:rsidRPr="00237348">
              <w:rPr>
                <w:lang w:eastAsia="ar-SA"/>
              </w:rPr>
              <w:t xml:space="preserve"> 141 212,29 рублей</w:t>
            </w:r>
          </w:p>
        </w:tc>
      </w:tr>
    </w:tbl>
    <w:p w:rsidR="004C1D3D" w:rsidRPr="00C4188A" w:rsidRDefault="004C1D3D"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4C1D3D" w:rsidRPr="009B2F9F" w:rsidRDefault="004C1D3D" w:rsidP="004C1D3D">
      <w:pPr>
        <w:jc w:val="center"/>
      </w:pPr>
      <w:r w:rsidRPr="009B2F9F">
        <w:lastRenderedPageBreak/>
        <w:t>Принятые меры по реализации результатов контрольного мероприятия:</w:t>
      </w:r>
    </w:p>
    <w:p w:rsidR="004C1D3D" w:rsidRPr="00C4188A" w:rsidRDefault="004C1D3D" w:rsidP="004C1D3D">
      <w:pPr>
        <w:jc w:val="center"/>
        <w:rPr>
          <w:color w:val="FF0000"/>
        </w:rPr>
      </w:pPr>
    </w:p>
    <w:tbl>
      <w:tblPr>
        <w:tblStyle w:val="a3"/>
        <w:tblW w:w="10490" w:type="dxa"/>
        <w:tblInd w:w="534" w:type="dxa"/>
        <w:tblLook w:val="04A0" w:firstRow="1" w:lastRow="0" w:firstColumn="1" w:lastColumn="0" w:noHBand="0" w:noVBand="1"/>
      </w:tblPr>
      <w:tblGrid>
        <w:gridCol w:w="2127"/>
        <w:gridCol w:w="1476"/>
        <w:gridCol w:w="1447"/>
        <w:gridCol w:w="1899"/>
        <w:gridCol w:w="1984"/>
        <w:gridCol w:w="1557"/>
      </w:tblGrid>
      <w:tr w:rsidR="00C4188A" w:rsidRPr="00C4188A" w:rsidTr="00753373">
        <w:trPr>
          <w:trHeight w:val="276"/>
        </w:trPr>
        <w:tc>
          <w:tcPr>
            <w:tcW w:w="2127" w:type="dxa"/>
            <w:vMerge w:val="restart"/>
            <w:vAlign w:val="center"/>
          </w:tcPr>
          <w:p w:rsidR="004C1D3D" w:rsidRPr="009B2F9F" w:rsidRDefault="004C1D3D" w:rsidP="00753373">
            <w:pPr>
              <w:jc w:val="center"/>
            </w:pPr>
            <w:r w:rsidRPr="009B2F9F">
              <w:t>Выданные требования</w:t>
            </w:r>
          </w:p>
        </w:tc>
        <w:tc>
          <w:tcPr>
            <w:tcW w:w="1476" w:type="dxa"/>
            <w:vMerge w:val="restart"/>
            <w:vAlign w:val="center"/>
          </w:tcPr>
          <w:p w:rsidR="004C1D3D" w:rsidRPr="009B2F9F" w:rsidRDefault="004C1D3D" w:rsidP="00753373">
            <w:pPr>
              <w:jc w:val="center"/>
            </w:pPr>
            <w:r w:rsidRPr="009B2F9F">
              <w:t>Дата</w:t>
            </w:r>
          </w:p>
        </w:tc>
        <w:tc>
          <w:tcPr>
            <w:tcW w:w="1447" w:type="dxa"/>
            <w:vMerge w:val="restart"/>
            <w:vAlign w:val="center"/>
          </w:tcPr>
          <w:p w:rsidR="004C1D3D" w:rsidRPr="009B2F9F" w:rsidRDefault="004C1D3D" w:rsidP="00753373">
            <w:pPr>
              <w:jc w:val="center"/>
            </w:pPr>
            <w:r w:rsidRPr="009B2F9F">
              <w:t>Номер</w:t>
            </w:r>
          </w:p>
        </w:tc>
        <w:tc>
          <w:tcPr>
            <w:tcW w:w="5440" w:type="dxa"/>
            <w:gridSpan w:val="3"/>
            <w:shd w:val="clear" w:color="auto" w:fill="auto"/>
            <w:vAlign w:val="center"/>
          </w:tcPr>
          <w:p w:rsidR="004C1D3D" w:rsidRPr="009B2F9F" w:rsidRDefault="004C1D3D" w:rsidP="00753373">
            <w:pPr>
              <w:jc w:val="center"/>
            </w:pPr>
            <w:r w:rsidRPr="009B2F9F">
              <w:t>Исполнение</w:t>
            </w:r>
          </w:p>
        </w:tc>
      </w:tr>
      <w:tr w:rsidR="00C4188A" w:rsidRPr="00C4188A" w:rsidTr="00753373">
        <w:tc>
          <w:tcPr>
            <w:tcW w:w="2127" w:type="dxa"/>
            <w:vMerge/>
            <w:vAlign w:val="center"/>
          </w:tcPr>
          <w:p w:rsidR="004C1D3D" w:rsidRPr="009B2F9F" w:rsidRDefault="004C1D3D" w:rsidP="00753373">
            <w:pPr>
              <w:jc w:val="center"/>
            </w:pPr>
          </w:p>
        </w:tc>
        <w:tc>
          <w:tcPr>
            <w:tcW w:w="1476" w:type="dxa"/>
            <w:vMerge/>
            <w:vAlign w:val="center"/>
          </w:tcPr>
          <w:p w:rsidR="004C1D3D" w:rsidRPr="009B2F9F" w:rsidRDefault="004C1D3D" w:rsidP="00753373">
            <w:pPr>
              <w:jc w:val="center"/>
            </w:pPr>
          </w:p>
        </w:tc>
        <w:tc>
          <w:tcPr>
            <w:tcW w:w="1447" w:type="dxa"/>
            <w:vMerge/>
            <w:vAlign w:val="center"/>
          </w:tcPr>
          <w:p w:rsidR="004C1D3D" w:rsidRPr="009B2F9F" w:rsidRDefault="004C1D3D" w:rsidP="00753373">
            <w:pPr>
              <w:jc w:val="center"/>
            </w:pPr>
          </w:p>
        </w:tc>
        <w:tc>
          <w:tcPr>
            <w:tcW w:w="1899" w:type="dxa"/>
            <w:vAlign w:val="center"/>
          </w:tcPr>
          <w:p w:rsidR="004C1D3D" w:rsidRPr="009B2F9F" w:rsidRDefault="004C1D3D" w:rsidP="00753373">
            <w:pPr>
              <w:jc w:val="center"/>
            </w:pPr>
            <w:r w:rsidRPr="009B2F9F">
              <w:t xml:space="preserve">Срок исполнения </w:t>
            </w:r>
          </w:p>
        </w:tc>
        <w:tc>
          <w:tcPr>
            <w:tcW w:w="1984" w:type="dxa"/>
            <w:vAlign w:val="center"/>
          </w:tcPr>
          <w:p w:rsidR="004C1D3D" w:rsidRPr="009B2F9F" w:rsidRDefault="004C1D3D" w:rsidP="00753373">
            <w:pPr>
              <w:jc w:val="center"/>
            </w:pPr>
            <w:r w:rsidRPr="009B2F9F">
              <w:t>Исполнено</w:t>
            </w:r>
          </w:p>
        </w:tc>
        <w:tc>
          <w:tcPr>
            <w:tcW w:w="1557" w:type="dxa"/>
          </w:tcPr>
          <w:p w:rsidR="004C1D3D" w:rsidRPr="009B2F9F" w:rsidRDefault="004C1D3D" w:rsidP="00753373">
            <w:pPr>
              <w:jc w:val="center"/>
            </w:pPr>
            <w:r w:rsidRPr="009B2F9F">
              <w:t>Документ исполнения</w:t>
            </w:r>
          </w:p>
        </w:tc>
      </w:tr>
      <w:tr w:rsidR="009B2F9F" w:rsidRPr="00C4188A" w:rsidTr="009B2F9F">
        <w:tc>
          <w:tcPr>
            <w:tcW w:w="2127" w:type="dxa"/>
          </w:tcPr>
          <w:p w:rsidR="009B2F9F" w:rsidRPr="009B2F9F" w:rsidRDefault="009B2F9F" w:rsidP="00753373">
            <w:r w:rsidRPr="009B2F9F">
              <w:t>Представление</w:t>
            </w:r>
          </w:p>
        </w:tc>
        <w:tc>
          <w:tcPr>
            <w:tcW w:w="1476" w:type="dxa"/>
          </w:tcPr>
          <w:p w:rsidR="009B2F9F" w:rsidRPr="009B2F9F" w:rsidRDefault="009B2F9F" w:rsidP="00753373">
            <w:r w:rsidRPr="009B2F9F">
              <w:t>19.06.2024</w:t>
            </w:r>
          </w:p>
        </w:tc>
        <w:tc>
          <w:tcPr>
            <w:tcW w:w="1447" w:type="dxa"/>
          </w:tcPr>
          <w:p w:rsidR="009B2F9F" w:rsidRPr="009B2F9F" w:rsidRDefault="009B2F9F" w:rsidP="00753373">
            <w:r w:rsidRPr="009B2F9F">
              <w:t>4</w:t>
            </w:r>
          </w:p>
        </w:tc>
        <w:tc>
          <w:tcPr>
            <w:tcW w:w="1899" w:type="dxa"/>
          </w:tcPr>
          <w:p w:rsidR="009B2F9F" w:rsidRPr="00C4188A" w:rsidRDefault="009B2F9F" w:rsidP="00753373">
            <w:pPr>
              <w:rPr>
                <w:color w:val="FF0000"/>
              </w:rPr>
            </w:pPr>
            <w:r w:rsidRPr="009B2F9F">
              <w:t>19.07.2024</w:t>
            </w:r>
          </w:p>
        </w:tc>
        <w:tc>
          <w:tcPr>
            <w:tcW w:w="3541" w:type="dxa"/>
            <w:gridSpan w:val="2"/>
          </w:tcPr>
          <w:p w:rsidR="009B2F9F" w:rsidRPr="00C4188A" w:rsidRDefault="009B2F9F" w:rsidP="009B2F9F">
            <w:pPr>
              <w:jc w:val="center"/>
              <w:rPr>
                <w:color w:val="FF0000"/>
              </w:rPr>
            </w:pPr>
            <w:r w:rsidRPr="009B2F9F">
              <w:t>не наступил срок исполнения</w:t>
            </w:r>
          </w:p>
        </w:tc>
      </w:tr>
    </w:tbl>
    <w:p w:rsidR="004C1D3D" w:rsidRPr="00C4188A" w:rsidRDefault="004C1D3D" w:rsidP="004C1D3D">
      <w:pPr>
        <w:jc w:val="center"/>
        <w:rPr>
          <w:color w:val="FF0000"/>
        </w:rPr>
      </w:pPr>
    </w:p>
    <w:p w:rsidR="004C1D3D" w:rsidRPr="00397E74" w:rsidRDefault="004C1D3D" w:rsidP="004C1D3D">
      <w:pPr>
        <w:jc w:val="center"/>
      </w:pPr>
      <w:r w:rsidRPr="00397E74">
        <w:t>Административное производство по фактам выявленных нарушений:</w:t>
      </w:r>
    </w:p>
    <w:p w:rsidR="004C1D3D" w:rsidRPr="00397E74" w:rsidRDefault="004C1D3D" w:rsidP="004C1D3D">
      <w:pPr>
        <w:jc w:val="center"/>
      </w:pPr>
    </w:p>
    <w:tbl>
      <w:tblPr>
        <w:tblStyle w:val="a3"/>
        <w:tblW w:w="10490" w:type="dxa"/>
        <w:tblInd w:w="534" w:type="dxa"/>
        <w:tblLook w:val="04A0" w:firstRow="1" w:lastRow="0" w:firstColumn="1" w:lastColumn="0" w:noHBand="0" w:noVBand="1"/>
      </w:tblPr>
      <w:tblGrid>
        <w:gridCol w:w="5387"/>
        <w:gridCol w:w="2393"/>
        <w:gridCol w:w="2710"/>
      </w:tblGrid>
      <w:tr w:rsidR="00C4188A" w:rsidRPr="00397E74" w:rsidTr="00753373">
        <w:tc>
          <w:tcPr>
            <w:tcW w:w="5387" w:type="dxa"/>
            <w:vAlign w:val="center"/>
          </w:tcPr>
          <w:p w:rsidR="004C1D3D" w:rsidRPr="00397E74" w:rsidRDefault="004C1D3D" w:rsidP="00753373">
            <w:pPr>
              <w:jc w:val="center"/>
            </w:pPr>
            <w:r w:rsidRPr="00397E74">
              <w:t xml:space="preserve">Статья КоАП РФ </w:t>
            </w:r>
            <w:r w:rsidRPr="00397E74">
              <w:br/>
            </w:r>
          </w:p>
        </w:tc>
        <w:tc>
          <w:tcPr>
            <w:tcW w:w="2393" w:type="dxa"/>
            <w:vAlign w:val="center"/>
          </w:tcPr>
          <w:p w:rsidR="004C1D3D" w:rsidRPr="00397E74" w:rsidRDefault="004C1D3D" w:rsidP="00753373">
            <w:pPr>
              <w:jc w:val="center"/>
            </w:pPr>
            <w:r w:rsidRPr="00397E74">
              <w:t>Количество  протоколов об административном правонарушении</w:t>
            </w:r>
          </w:p>
        </w:tc>
        <w:tc>
          <w:tcPr>
            <w:tcW w:w="2710" w:type="dxa"/>
            <w:vAlign w:val="center"/>
          </w:tcPr>
          <w:p w:rsidR="004C1D3D" w:rsidRPr="00397E74" w:rsidRDefault="004C1D3D" w:rsidP="00753373">
            <w:pPr>
              <w:jc w:val="center"/>
            </w:pPr>
            <w:r w:rsidRPr="00397E74">
              <w:t>Результат рассмотрения</w:t>
            </w:r>
          </w:p>
        </w:tc>
      </w:tr>
      <w:tr w:rsidR="00C4188A" w:rsidRPr="00397E74" w:rsidTr="00753373">
        <w:tc>
          <w:tcPr>
            <w:tcW w:w="5387" w:type="dxa"/>
          </w:tcPr>
          <w:p w:rsidR="004C1D3D" w:rsidRPr="00397E74" w:rsidRDefault="004C1D3D" w:rsidP="00753373">
            <w:pPr>
              <w:jc w:val="center"/>
            </w:pPr>
            <w:r w:rsidRPr="00397E74">
              <w:t>-</w:t>
            </w:r>
          </w:p>
        </w:tc>
        <w:tc>
          <w:tcPr>
            <w:tcW w:w="2393" w:type="dxa"/>
          </w:tcPr>
          <w:p w:rsidR="004C1D3D" w:rsidRPr="00397E74" w:rsidRDefault="004C1D3D" w:rsidP="00753373">
            <w:pPr>
              <w:jc w:val="center"/>
            </w:pPr>
            <w:r w:rsidRPr="00397E74">
              <w:t>-</w:t>
            </w:r>
          </w:p>
        </w:tc>
        <w:tc>
          <w:tcPr>
            <w:tcW w:w="2710" w:type="dxa"/>
          </w:tcPr>
          <w:p w:rsidR="004C1D3D" w:rsidRPr="00397E74" w:rsidRDefault="004C1D3D" w:rsidP="00753373">
            <w:pPr>
              <w:jc w:val="center"/>
            </w:pPr>
            <w:r w:rsidRPr="00397E74">
              <w:t>-</w:t>
            </w:r>
          </w:p>
        </w:tc>
      </w:tr>
    </w:tbl>
    <w:p w:rsidR="004C1D3D" w:rsidRPr="00C4188A" w:rsidRDefault="004C1D3D" w:rsidP="004C1D3D">
      <w:pPr>
        <w:jc w:val="center"/>
        <w:rPr>
          <w:color w:val="FF0000"/>
        </w:rPr>
      </w:pPr>
    </w:p>
    <w:p w:rsidR="004D2162" w:rsidRDefault="004D2162"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Default="009B2F9F" w:rsidP="004C1D3D">
      <w:pPr>
        <w:jc w:val="center"/>
        <w:rPr>
          <w:color w:val="FF0000"/>
        </w:rPr>
      </w:pPr>
    </w:p>
    <w:p w:rsidR="009B2F9F" w:rsidRPr="00C4188A" w:rsidRDefault="009B2F9F" w:rsidP="004C1D3D">
      <w:pPr>
        <w:jc w:val="center"/>
        <w:rPr>
          <w:color w:val="FF0000"/>
        </w:rPr>
      </w:pPr>
    </w:p>
    <w:p w:rsidR="00753373" w:rsidRPr="009B2F9F" w:rsidRDefault="00753373" w:rsidP="00753373">
      <w:pPr>
        <w:jc w:val="center"/>
        <w:rPr>
          <w:b/>
        </w:rPr>
      </w:pPr>
      <w:r w:rsidRPr="009B2F9F">
        <w:rPr>
          <w:b/>
        </w:rPr>
        <w:lastRenderedPageBreak/>
        <w:t>5.</w:t>
      </w:r>
    </w:p>
    <w:p w:rsidR="00753373" w:rsidRPr="00C4188A" w:rsidRDefault="00753373" w:rsidP="00753373">
      <w:pPr>
        <w:rPr>
          <w:color w:val="FF0000"/>
        </w:rPr>
      </w:pPr>
    </w:p>
    <w:tbl>
      <w:tblPr>
        <w:tblStyle w:val="a3"/>
        <w:tblW w:w="10490" w:type="dxa"/>
        <w:tblInd w:w="534" w:type="dxa"/>
        <w:tblLook w:val="04A0" w:firstRow="1" w:lastRow="0" w:firstColumn="1" w:lastColumn="0" w:noHBand="0" w:noVBand="1"/>
      </w:tblPr>
      <w:tblGrid>
        <w:gridCol w:w="3119"/>
        <w:gridCol w:w="7371"/>
      </w:tblGrid>
      <w:tr w:rsidR="00C4188A" w:rsidRPr="00C4188A" w:rsidTr="00753373">
        <w:tc>
          <w:tcPr>
            <w:tcW w:w="3119" w:type="dxa"/>
          </w:tcPr>
          <w:p w:rsidR="00753373" w:rsidRPr="009B2F9F" w:rsidRDefault="00753373" w:rsidP="00753373">
            <w:r w:rsidRPr="009B2F9F">
              <w:t>Наименование объекта</w:t>
            </w:r>
          </w:p>
        </w:tc>
        <w:tc>
          <w:tcPr>
            <w:tcW w:w="7371" w:type="dxa"/>
          </w:tcPr>
          <w:p w:rsidR="00753373" w:rsidRPr="00C4188A" w:rsidRDefault="009B2F9F" w:rsidP="00753373">
            <w:pPr>
              <w:jc w:val="both"/>
              <w:rPr>
                <w:color w:val="FF0000"/>
              </w:rPr>
            </w:pPr>
            <w:r w:rsidRPr="009B2F9F">
              <w:t>Муниципальное бюджетное дошкольное образовательное учреждение Детский сад №17 «Малютка» городского округа город Октябрьский Республики Башкортостан</w:t>
            </w:r>
          </w:p>
        </w:tc>
      </w:tr>
      <w:tr w:rsidR="00C4188A" w:rsidRPr="00C4188A" w:rsidTr="00753373">
        <w:tc>
          <w:tcPr>
            <w:tcW w:w="3119" w:type="dxa"/>
          </w:tcPr>
          <w:p w:rsidR="00753373" w:rsidRPr="009B2F9F" w:rsidRDefault="00753373" w:rsidP="00753373">
            <w:r w:rsidRPr="009B2F9F">
              <w:t>Наименование контрольного мероприятия</w:t>
            </w:r>
          </w:p>
        </w:tc>
        <w:tc>
          <w:tcPr>
            <w:tcW w:w="7371" w:type="dxa"/>
          </w:tcPr>
          <w:p w:rsidR="00753373" w:rsidRPr="00C4188A" w:rsidRDefault="008F28E2" w:rsidP="00753373">
            <w:pPr>
              <w:jc w:val="both"/>
              <w:rPr>
                <w:color w:val="FF0000"/>
              </w:rPr>
            </w:pPr>
            <w:r w:rsidRPr="008F28E2">
              <w:t>Проверка соблюдения законодательства о закупках в соответствии с частью 8 статьи 99 Федерального закона от 05.04.2013 №44-ФЗ  муниципальным бюджетным дошкольным образовательным учреждением Детский сад №17 «Малютка» городского округа город Октябрьский Республики Башкортостан</w:t>
            </w:r>
          </w:p>
        </w:tc>
      </w:tr>
      <w:tr w:rsidR="00C4188A" w:rsidRPr="00C4188A" w:rsidTr="00753373">
        <w:trPr>
          <w:trHeight w:val="1347"/>
        </w:trPr>
        <w:tc>
          <w:tcPr>
            <w:tcW w:w="3119" w:type="dxa"/>
          </w:tcPr>
          <w:p w:rsidR="00753373" w:rsidRPr="009B2F9F" w:rsidRDefault="00753373" w:rsidP="00753373">
            <w:r w:rsidRPr="009B2F9F">
              <w:t>Основание для проведения</w:t>
            </w:r>
          </w:p>
        </w:tc>
        <w:tc>
          <w:tcPr>
            <w:tcW w:w="7371" w:type="dxa"/>
          </w:tcPr>
          <w:p w:rsidR="00753373" w:rsidRPr="00C4188A" w:rsidRDefault="009B2F9F" w:rsidP="00753373">
            <w:pPr>
              <w:jc w:val="both"/>
              <w:rPr>
                <w:color w:val="FF0000"/>
              </w:rPr>
            </w:pPr>
            <w:r w:rsidRPr="009B2F9F">
              <w:t>План контрольной работы финансового управления по осуществлению внутреннего муниципального финансового контроля на 2024 год, утвержденный приказом заместителя главы администрации по финансовым вопросам - начальника финансового управления от 26.12.2023 № 62 о/д</w:t>
            </w:r>
          </w:p>
        </w:tc>
      </w:tr>
      <w:tr w:rsidR="00C4188A" w:rsidRPr="00C4188A" w:rsidTr="00753373">
        <w:tc>
          <w:tcPr>
            <w:tcW w:w="3119" w:type="dxa"/>
          </w:tcPr>
          <w:p w:rsidR="00753373" w:rsidRPr="009B2F9F" w:rsidRDefault="00753373" w:rsidP="00753373">
            <w:r w:rsidRPr="009B2F9F">
              <w:t>Приказ ФУ о проведении контрольного мероприятия</w:t>
            </w:r>
          </w:p>
        </w:tc>
        <w:tc>
          <w:tcPr>
            <w:tcW w:w="7371" w:type="dxa"/>
          </w:tcPr>
          <w:p w:rsidR="00753373" w:rsidRPr="00D84EC3" w:rsidRDefault="00D84EC3" w:rsidP="00753373">
            <w:r w:rsidRPr="00D84EC3">
              <w:t>от 06.06.2024 № 27 о/д</w:t>
            </w:r>
          </w:p>
        </w:tc>
      </w:tr>
      <w:tr w:rsidR="00C4188A" w:rsidRPr="00C4188A" w:rsidTr="00753373">
        <w:tc>
          <w:tcPr>
            <w:tcW w:w="3119" w:type="dxa"/>
          </w:tcPr>
          <w:p w:rsidR="00753373" w:rsidRPr="009B2F9F" w:rsidRDefault="00753373" w:rsidP="00753373">
            <w:r w:rsidRPr="009B2F9F">
              <w:t>Проверенный период</w:t>
            </w:r>
          </w:p>
        </w:tc>
        <w:tc>
          <w:tcPr>
            <w:tcW w:w="7371" w:type="dxa"/>
          </w:tcPr>
          <w:p w:rsidR="00753373" w:rsidRPr="00C4188A" w:rsidRDefault="00D84EC3" w:rsidP="00753373">
            <w:pPr>
              <w:rPr>
                <w:color w:val="FF0000"/>
              </w:rPr>
            </w:pPr>
            <w:r w:rsidRPr="00D84EC3">
              <w:t>01.06.2022 - 01.06.2024</w:t>
            </w:r>
          </w:p>
        </w:tc>
      </w:tr>
      <w:tr w:rsidR="00C4188A" w:rsidRPr="00C4188A" w:rsidTr="00753373">
        <w:tc>
          <w:tcPr>
            <w:tcW w:w="3119" w:type="dxa"/>
          </w:tcPr>
          <w:p w:rsidR="00753373" w:rsidRPr="009B2F9F" w:rsidRDefault="00753373" w:rsidP="00753373">
            <w:r w:rsidRPr="009B2F9F">
              <w:t xml:space="preserve">Сроки проведения контрольного мероприятия </w:t>
            </w:r>
          </w:p>
        </w:tc>
        <w:tc>
          <w:tcPr>
            <w:tcW w:w="7371" w:type="dxa"/>
          </w:tcPr>
          <w:p w:rsidR="00753373" w:rsidRPr="00C4188A" w:rsidRDefault="00FC5D1C" w:rsidP="00753373">
            <w:pPr>
              <w:rPr>
                <w:color w:val="FF0000"/>
              </w:rPr>
            </w:pPr>
            <w:r w:rsidRPr="00FC5D1C">
              <w:t>14.06.2024-26.06.2024</w:t>
            </w:r>
          </w:p>
        </w:tc>
      </w:tr>
    </w:tbl>
    <w:p w:rsidR="00753373" w:rsidRPr="00C4188A" w:rsidRDefault="00753373" w:rsidP="00753373">
      <w:pPr>
        <w:rPr>
          <w:color w:val="FF0000"/>
        </w:rPr>
      </w:pPr>
      <w:r w:rsidRPr="00C4188A">
        <w:rPr>
          <w:color w:val="FF0000"/>
        </w:rPr>
        <w:t xml:space="preserve">       </w:t>
      </w:r>
    </w:p>
    <w:p w:rsidR="00753373" w:rsidRPr="00FC5D1C" w:rsidRDefault="00753373" w:rsidP="00753373">
      <w:pPr>
        <w:jc w:val="center"/>
      </w:pPr>
      <w:r w:rsidRPr="00FC5D1C">
        <w:t>Результат контрольного мероприятия:</w:t>
      </w:r>
    </w:p>
    <w:p w:rsidR="00753373" w:rsidRPr="00FC5D1C" w:rsidRDefault="00753373" w:rsidP="00753373">
      <w:pPr>
        <w:jc w:val="center"/>
      </w:pPr>
    </w:p>
    <w:tbl>
      <w:tblPr>
        <w:tblStyle w:val="a3"/>
        <w:tblW w:w="10490" w:type="dxa"/>
        <w:tblInd w:w="534" w:type="dxa"/>
        <w:tblLook w:val="04A0" w:firstRow="1" w:lastRow="0" w:firstColumn="1" w:lastColumn="0" w:noHBand="0" w:noVBand="1"/>
      </w:tblPr>
      <w:tblGrid>
        <w:gridCol w:w="709"/>
        <w:gridCol w:w="9781"/>
      </w:tblGrid>
      <w:tr w:rsidR="00C4188A" w:rsidRPr="00FC5D1C" w:rsidTr="00753373">
        <w:tc>
          <w:tcPr>
            <w:tcW w:w="709" w:type="dxa"/>
            <w:vAlign w:val="center"/>
          </w:tcPr>
          <w:p w:rsidR="00753373" w:rsidRPr="00FC5D1C" w:rsidRDefault="00753373" w:rsidP="00753373">
            <w:pPr>
              <w:jc w:val="center"/>
            </w:pPr>
            <w:r w:rsidRPr="00FC5D1C">
              <w:t xml:space="preserve">№ </w:t>
            </w:r>
            <w:proofErr w:type="gramStart"/>
            <w:r w:rsidRPr="00FC5D1C">
              <w:t>п</w:t>
            </w:r>
            <w:proofErr w:type="gramEnd"/>
            <w:r w:rsidRPr="00FC5D1C">
              <w:t>/п</w:t>
            </w:r>
          </w:p>
        </w:tc>
        <w:tc>
          <w:tcPr>
            <w:tcW w:w="9781" w:type="dxa"/>
            <w:vAlign w:val="center"/>
          </w:tcPr>
          <w:p w:rsidR="00753373" w:rsidRPr="00FC5D1C" w:rsidRDefault="00753373" w:rsidP="00753373">
            <w:pPr>
              <w:jc w:val="center"/>
            </w:pPr>
            <w:r w:rsidRPr="00FC5D1C">
              <w:t>Содержание нарушений</w:t>
            </w:r>
          </w:p>
        </w:tc>
      </w:tr>
      <w:tr w:rsidR="00C4188A" w:rsidRPr="00C4188A" w:rsidTr="00753373">
        <w:tc>
          <w:tcPr>
            <w:tcW w:w="709" w:type="dxa"/>
            <w:vAlign w:val="center"/>
          </w:tcPr>
          <w:p w:rsidR="00753373" w:rsidRPr="00FC5D1C" w:rsidRDefault="00753373" w:rsidP="00753373">
            <w:pPr>
              <w:jc w:val="center"/>
            </w:pPr>
            <w:r w:rsidRPr="00FC5D1C">
              <w:t>1.</w:t>
            </w:r>
          </w:p>
        </w:tc>
        <w:tc>
          <w:tcPr>
            <w:tcW w:w="9781" w:type="dxa"/>
            <w:vAlign w:val="center"/>
          </w:tcPr>
          <w:p w:rsidR="00753373" w:rsidRPr="00C4188A" w:rsidRDefault="00BA1579" w:rsidP="00753373">
            <w:pPr>
              <w:jc w:val="both"/>
              <w:rPr>
                <w:color w:val="FF0000"/>
                <w:lang w:eastAsia="ar-SA"/>
              </w:rPr>
            </w:pPr>
            <w:r w:rsidRPr="00BA1579">
              <w:rPr>
                <w:lang w:eastAsia="ar-SA"/>
              </w:rPr>
              <w:t>В нарушение пункта 1 части 1 статьи 94 Закона № 44-ФЗ по 3 контрактам нарушены сроки приемки товара</w:t>
            </w:r>
          </w:p>
        </w:tc>
      </w:tr>
      <w:tr w:rsidR="00FC5D1C" w:rsidRPr="00C4188A" w:rsidTr="00753373">
        <w:tc>
          <w:tcPr>
            <w:tcW w:w="709" w:type="dxa"/>
            <w:vAlign w:val="center"/>
          </w:tcPr>
          <w:p w:rsidR="00FC5D1C" w:rsidRPr="00FC5D1C" w:rsidRDefault="00FC5D1C" w:rsidP="00753373">
            <w:pPr>
              <w:jc w:val="center"/>
            </w:pPr>
            <w:r w:rsidRPr="00FC5D1C">
              <w:t>2.</w:t>
            </w:r>
          </w:p>
        </w:tc>
        <w:tc>
          <w:tcPr>
            <w:tcW w:w="9781" w:type="dxa"/>
            <w:vAlign w:val="center"/>
          </w:tcPr>
          <w:p w:rsidR="00FC5D1C" w:rsidRPr="00C4188A" w:rsidRDefault="00BA1579" w:rsidP="00753373">
            <w:pPr>
              <w:jc w:val="both"/>
              <w:rPr>
                <w:color w:val="FF0000"/>
                <w:lang w:eastAsia="ar-SA"/>
              </w:rPr>
            </w:pPr>
            <w:r w:rsidRPr="00BA1579">
              <w:rPr>
                <w:lang w:eastAsia="ar-SA"/>
              </w:rPr>
              <w:t>В нарушение условий контрактов поставщиками нарушены сроки поставки товара (выполнения работ) по 4 контрактам. МБДОУ Детский сад № 17 не применялись меры по направлению требования поставщикам об уплате пени согласно условиям контрактов</w:t>
            </w:r>
          </w:p>
        </w:tc>
      </w:tr>
    </w:tbl>
    <w:p w:rsidR="00753373" w:rsidRPr="00C4188A" w:rsidRDefault="00753373" w:rsidP="00753373">
      <w:pPr>
        <w:jc w:val="center"/>
        <w:rPr>
          <w:color w:val="FF0000"/>
        </w:rPr>
      </w:pPr>
    </w:p>
    <w:p w:rsidR="00753373" w:rsidRPr="00BA1579" w:rsidRDefault="00753373" w:rsidP="00753373">
      <w:pPr>
        <w:jc w:val="center"/>
      </w:pPr>
      <w:r w:rsidRPr="00BA1579">
        <w:t>Принятые меры по реализации результатов контрольного мероприятия:</w:t>
      </w:r>
    </w:p>
    <w:p w:rsidR="00753373" w:rsidRPr="00C4188A" w:rsidRDefault="00753373" w:rsidP="00753373">
      <w:pPr>
        <w:jc w:val="center"/>
        <w:rPr>
          <w:color w:val="FF0000"/>
        </w:rPr>
      </w:pPr>
    </w:p>
    <w:tbl>
      <w:tblPr>
        <w:tblStyle w:val="a3"/>
        <w:tblW w:w="10490" w:type="dxa"/>
        <w:tblInd w:w="534" w:type="dxa"/>
        <w:tblLook w:val="04A0" w:firstRow="1" w:lastRow="0" w:firstColumn="1" w:lastColumn="0" w:noHBand="0" w:noVBand="1"/>
      </w:tblPr>
      <w:tblGrid>
        <w:gridCol w:w="2127"/>
        <w:gridCol w:w="1476"/>
        <w:gridCol w:w="1447"/>
        <w:gridCol w:w="1899"/>
        <w:gridCol w:w="1984"/>
        <w:gridCol w:w="1557"/>
      </w:tblGrid>
      <w:tr w:rsidR="00C4188A" w:rsidRPr="00C4188A" w:rsidTr="00753373">
        <w:trPr>
          <w:trHeight w:val="276"/>
        </w:trPr>
        <w:tc>
          <w:tcPr>
            <w:tcW w:w="2127" w:type="dxa"/>
            <w:vMerge w:val="restart"/>
            <w:vAlign w:val="center"/>
          </w:tcPr>
          <w:p w:rsidR="00753373" w:rsidRPr="00BA1579" w:rsidRDefault="00753373" w:rsidP="00753373">
            <w:pPr>
              <w:jc w:val="center"/>
            </w:pPr>
            <w:r w:rsidRPr="00BA1579">
              <w:t>Выданные требования</w:t>
            </w:r>
          </w:p>
        </w:tc>
        <w:tc>
          <w:tcPr>
            <w:tcW w:w="1476" w:type="dxa"/>
            <w:vMerge w:val="restart"/>
            <w:vAlign w:val="center"/>
          </w:tcPr>
          <w:p w:rsidR="00753373" w:rsidRPr="00BA1579" w:rsidRDefault="00753373" w:rsidP="00753373">
            <w:pPr>
              <w:jc w:val="center"/>
            </w:pPr>
            <w:r w:rsidRPr="00BA1579">
              <w:t>Дата</w:t>
            </w:r>
          </w:p>
        </w:tc>
        <w:tc>
          <w:tcPr>
            <w:tcW w:w="1447" w:type="dxa"/>
            <w:vMerge w:val="restart"/>
            <w:vAlign w:val="center"/>
          </w:tcPr>
          <w:p w:rsidR="00753373" w:rsidRPr="00BA1579" w:rsidRDefault="00753373" w:rsidP="00753373">
            <w:pPr>
              <w:jc w:val="center"/>
            </w:pPr>
            <w:r w:rsidRPr="00BA1579">
              <w:t>Номер</w:t>
            </w:r>
          </w:p>
        </w:tc>
        <w:tc>
          <w:tcPr>
            <w:tcW w:w="5440" w:type="dxa"/>
            <w:gridSpan w:val="3"/>
            <w:shd w:val="clear" w:color="auto" w:fill="auto"/>
            <w:vAlign w:val="center"/>
          </w:tcPr>
          <w:p w:rsidR="00753373" w:rsidRPr="00BA1579" w:rsidRDefault="00753373" w:rsidP="00753373">
            <w:pPr>
              <w:jc w:val="center"/>
            </w:pPr>
            <w:r w:rsidRPr="00BA1579">
              <w:t>Исполнение</w:t>
            </w:r>
          </w:p>
        </w:tc>
      </w:tr>
      <w:tr w:rsidR="00C4188A" w:rsidRPr="00C4188A" w:rsidTr="00753373">
        <w:tc>
          <w:tcPr>
            <w:tcW w:w="2127" w:type="dxa"/>
            <w:vMerge/>
            <w:vAlign w:val="center"/>
          </w:tcPr>
          <w:p w:rsidR="00753373" w:rsidRPr="00BA1579" w:rsidRDefault="00753373" w:rsidP="00753373">
            <w:pPr>
              <w:jc w:val="center"/>
            </w:pPr>
          </w:p>
        </w:tc>
        <w:tc>
          <w:tcPr>
            <w:tcW w:w="1476" w:type="dxa"/>
            <w:vMerge/>
            <w:vAlign w:val="center"/>
          </w:tcPr>
          <w:p w:rsidR="00753373" w:rsidRPr="00BA1579" w:rsidRDefault="00753373" w:rsidP="00753373">
            <w:pPr>
              <w:jc w:val="center"/>
            </w:pPr>
          </w:p>
        </w:tc>
        <w:tc>
          <w:tcPr>
            <w:tcW w:w="1447" w:type="dxa"/>
            <w:vMerge/>
            <w:vAlign w:val="center"/>
          </w:tcPr>
          <w:p w:rsidR="00753373" w:rsidRPr="00BA1579" w:rsidRDefault="00753373" w:rsidP="00753373">
            <w:pPr>
              <w:jc w:val="center"/>
            </w:pPr>
          </w:p>
        </w:tc>
        <w:tc>
          <w:tcPr>
            <w:tcW w:w="1899" w:type="dxa"/>
            <w:vAlign w:val="center"/>
          </w:tcPr>
          <w:p w:rsidR="00753373" w:rsidRPr="00BA1579" w:rsidRDefault="00753373" w:rsidP="00753373">
            <w:pPr>
              <w:jc w:val="center"/>
            </w:pPr>
            <w:r w:rsidRPr="00BA1579">
              <w:t xml:space="preserve">Срок исполнения </w:t>
            </w:r>
          </w:p>
        </w:tc>
        <w:tc>
          <w:tcPr>
            <w:tcW w:w="1984" w:type="dxa"/>
            <w:vAlign w:val="center"/>
          </w:tcPr>
          <w:p w:rsidR="00753373" w:rsidRPr="00BA1579" w:rsidRDefault="00753373" w:rsidP="00753373">
            <w:pPr>
              <w:jc w:val="center"/>
            </w:pPr>
            <w:r w:rsidRPr="00BA1579">
              <w:t>Исполнено</w:t>
            </w:r>
          </w:p>
        </w:tc>
        <w:tc>
          <w:tcPr>
            <w:tcW w:w="1557" w:type="dxa"/>
          </w:tcPr>
          <w:p w:rsidR="00753373" w:rsidRPr="00BA1579" w:rsidRDefault="00753373" w:rsidP="00753373">
            <w:pPr>
              <w:jc w:val="center"/>
            </w:pPr>
            <w:r w:rsidRPr="00BA1579">
              <w:t>Документ исполнения</w:t>
            </w:r>
          </w:p>
        </w:tc>
      </w:tr>
      <w:tr w:rsidR="00BA1579" w:rsidRPr="00C4188A" w:rsidTr="00AB0BBD">
        <w:tc>
          <w:tcPr>
            <w:tcW w:w="2127" w:type="dxa"/>
          </w:tcPr>
          <w:p w:rsidR="00BA1579" w:rsidRPr="009B2F9F" w:rsidRDefault="00BA1579" w:rsidP="006B531C">
            <w:r w:rsidRPr="009B2F9F">
              <w:t>Представление</w:t>
            </w:r>
          </w:p>
        </w:tc>
        <w:tc>
          <w:tcPr>
            <w:tcW w:w="1476" w:type="dxa"/>
          </w:tcPr>
          <w:p w:rsidR="00BA1579" w:rsidRPr="009B2F9F" w:rsidRDefault="00BA1579" w:rsidP="006B531C">
            <w:r>
              <w:t>27</w:t>
            </w:r>
            <w:r w:rsidRPr="009B2F9F">
              <w:t>.06.2024</w:t>
            </w:r>
          </w:p>
        </w:tc>
        <w:tc>
          <w:tcPr>
            <w:tcW w:w="1447" w:type="dxa"/>
          </w:tcPr>
          <w:p w:rsidR="00BA1579" w:rsidRPr="009B2F9F" w:rsidRDefault="00BA1579" w:rsidP="006B531C">
            <w:r>
              <w:t>5</w:t>
            </w:r>
          </w:p>
        </w:tc>
        <w:tc>
          <w:tcPr>
            <w:tcW w:w="1899" w:type="dxa"/>
          </w:tcPr>
          <w:p w:rsidR="00BA1579" w:rsidRPr="00C4188A" w:rsidRDefault="00BA1579" w:rsidP="006B531C">
            <w:pPr>
              <w:rPr>
                <w:color w:val="FF0000"/>
              </w:rPr>
            </w:pPr>
            <w:r>
              <w:t>26</w:t>
            </w:r>
            <w:r w:rsidRPr="009B2F9F">
              <w:t>.07.2024</w:t>
            </w:r>
          </w:p>
        </w:tc>
        <w:tc>
          <w:tcPr>
            <w:tcW w:w="3541" w:type="dxa"/>
            <w:gridSpan w:val="2"/>
          </w:tcPr>
          <w:p w:rsidR="00BA1579" w:rsidRPr="00C4188A" w:rsidRDefault="00BA1579" w:rsidP="006B531C">
            <w:pPr>
              <w:jc w:val="center"/>
              <w:rPr>
                <w:color w:val="FF0000"/>
              </w:rPr>
            </w:pPr>
            <w:r w:rsidRPr="009B2F9F">
              <w:t>не наступил срок исполнения</w:t>
            </w:r>
          </w:p>
        </w:tc>
      </w:tr>
    </w:tbl>
    <w:p w:rsidR="00753373" w:rsidRPr="00C4188A" w:rsidRDefault="00753373" w:rsidP="00753373">
      <w:pPr>
        <w:jc w:val="center"/>
        <w:rPr>
          <w:color w:val="FF0000"/>
        </w:rPr>
      </w:pPr>
    </w:p>
    <w:p w:rsidR="00753373" w:rsidRPr="00BA1579" w:rsidRDefault="00753373" w:rsidP="00753373">
      <w:pPr>
        <w:jc w:val="center"/>
      </w:pPr>
      <w:r w:rsidRPr="00BA1579">
        <w:t>Административное производство по фактам выявленных нарушений:</w:t>
      </w:r>
    </w:p>
    <w:p w:rsidR="00753373" w:rsidRPr="00BA1579" w:rsidRDefault="00753373" w:rsidP="00753373">
      <w:pPr>
        <w:jc w:val="center"/>
      </w:pPr>
    </w:p>
    <w:tbl>
      <w:tblPr>
        <w:tblStyle w:val="a3"/>
        <w:tblW w:w="10490" w:type="dxa"/>
        <w:tblInd w:w="534" w:type="dxa"/>
        <w:tblLook w:val="04A0" w:firstRow="1" w:lastRow="0" w:firstColumn="1" w:lastColumn="0" w:noHBand="0" w:noVBand="1"/>
      </w:tblPr>
      <w:tblGrid>
        <w:gridCol w:w="5387"/>
        <w:gridCol w:w="2393"/>
        <w:gridCol w:w="2710"/>
      </w:tblGrid>
      <w:tr w:rsidR="00C4188A" w:rsidRPr="00BA1579" w:rsidTr="00753373">
        <w:tc>
          <w:tcPr>
            <w:tcW w:w="5387" w:type="dxa"/>
            <w:vAlign w:val="center"/>
          </w:tcPr>
          <w:p w:rsidR="00753373" w:rsidRPr="00BA1579" w:rsidRDefault="00753373" w:rsidP="00753373">
            <w:pPr>
              <w:jc w:val="center"/>
            </w:pPr>
            <w:r w:rsidRPr="00BA1579">
              <w:t xml:space="preserve">Статья КоАП РФ </w:t>
            </w:r>
            <w:r w:rsidRPr="00BA1579">
              <w:br/>
            </w:r>
          </w:p>
        </w:tc>
        <w:tc>
          <w:tcPr>
            <w:tcW w:w="2393" w:type="dxa"/>
            <w:vAlign w:val="center"/>
          </w:tcPr>
          <w:p w:rsidR="00753373" w:rsidRPr="00BA1579" w:rsidRDefault="00753373" w:rsidP="00753373">
            <w:pPr>
              <w:jc w:val="center"/>
            </w:pPr>
            <w:r w:rsidRPr="00BA1579">
              <w:t>Количество  протоколов об административном правонарушении</w:t>
            </w:r>
          </w:p>
        </w:tc>
        <w:tc>
          <w:tcPr>
            <w:tcW w:w="2710" w:type="dxa"/>
            <w:vAlign w:val="center"/>
          </w:tcPr>
          <w:p w:rsidR="00753373" w:rsidRPr="00BA1579" w:rsidRDefault="00753373" w:rsidP="00753373">
            <w:pPr>
              <w:jc w:val="center"/>
            </w:pPr>
            <w:r w:rsidRPr="00BA1579">
              <w:t>Результат рассмотрения</w:t>
            </w:r>
          </w:p>
        </w:tc>
      </w:tr>
      <w:tr w:rsidR="00C4188A" w:rsidRPr="00BA1579" w:rsidTr="00753373">
        <w:tc>
          <w:tcPr>
            <w:tcW w:w="5387" w:type="dxa"/>
          </w:tcPr>
          <w:p w:rsidR="00753373" w:rsidRPr="00BA1579" w:rsidRDefault="00753373" w:rsidP="00753373">
            <w:pPr>
              <w:jc w:val="center"/>
            </w:pPr>
            <w:r w:rsidRPr="00BA1579">
              <w:t>-</w:t>
            </w:r>
          </w:p>
        </w:tc>
        <w:tc>
          <w:tcPr>
            <w:tcW w:w="2393" w:type="dxa"/>
          </w:tcPr>
          <w:p w:rsidR="00753373" w:rsidRPr="00BA1579" w:rsidRDefault="00753373" w:rsidP="00753373">
            <w:pPr>
              <w:jc w:val="center"/>
            </w:pPr>
            <w:r w:rsidRPr="00BA1579">
              <w:t>-</w:t>
            </w:r>
          </w:p>
        </w:tc>
        <w:tc>
          <w:tcPr>
            <w:tcW w:w="2710" w:type="dxa"/>
          </w:tcPr>
          <w:p w:rsidR="00753373" w:rsidRPr="00BA1579" w:rsidRDefault="00753373" w:rsidP="00753373">
            <w:pPr>
              <w:jc w:val="center"/>
            </w:pPr>
            <w:r w:rsidRPr="00BA1579">
              <w:t>-</w:t>
            </w:r>
          </w:p>
        </w:tc>
      </w:tr>
    </w:tbl>
    <w:p w:rsidR="00753373" w:rsidRPr="00C4188A" w:rsidRDefault="00753373" w:rsidP="00753373">
      <w:pPr>
        <w:jc w:val="center"/>
        <w:rPr>
          <w:color w:val="FF0000"/>
        </w:rPr>
      </w:pPr>
    </w:p>
    <w:p w:rsidR="00753373" w:rsidRPr="00C4188A" w:rsidRDefault="00753373" w:rsidP="004C1D3D">
      <w:pPr>
        <w:jc w:val="center"/>
        <w:rPr>
          <w:color w:val="FF0000"/>
        </w:rPr>
      </w:pPr>
    </w:p>
    <w:p w:rsidR="000473DC" w:rsidRPr="00C4188A" w:rsidRDefault="000473DC" w:rsidP="004C1D3D">
      <w:pPr>
        <w:jc w:val="center"/>
        <w:rPr>
          <w:color w:val="FF0000"/>
        </w:rPr>
      </w:pPr>
    </w:p>
    <w:p w:rsidR="000473DC" w:rsidRPr="00C4188A" w:rsidRDefault="000473DC" w:rsidP="004C1D3D">
      <w:pPr>
        <w:jc w:val="center"/>
        <w:rPr>
          <w:color w:val="FF0000"/>
        </w:rPr>
      </w:pPr>
    </w:p>
    <w:p w:rsidR="000473DC" w:rsidRPr="00C4188A" w:rsidRDefault="000473DC" w:rsidP="004C1D3D">
      <w:pPr>
        <w:jc w:val="center"/>
        <w:rPr>
          <w:color w:val="FF0000"/>
        </w:rPr>
      </w:pPr>
    </w:p>
    <w:p w:rsidR="000473DC" w:rsidRPr="00C4188A" w:rsidRDefault="000473DC" w:rsidP="004C1D3D">
      <w:pPr>
        <w:jc w:val="center"/>
        <w:rPr>
          <w:color w:val="FF0000"/>
        </w:rPr>
      </w:pPr>
    </w:p>
    <w:p w:rsidR="000473DC" w:rsidRPr="00C4188A" w:rsidRDefault="000473DC" w:rsidP="004C1D3D">
      <w:pPr>
        <w:jc w:val="center"/>
        <w:rPr>
          <w:color w:val="FF0000"/>
        </w:rPr>
      </w:pPr>
      <w:bookmarkStart w:id="0" w:name="_GoBack"/>
      <w:bookmarkEnd w:id="0"/>
    </w:p>
    <w:p w:rsidR="000473DC" w:rsidRPr="00C4188A" w:rsidRDefault="000473DC" w:rsidP="004C1D3D">
      <w:pPr>
        <w:jc w:val="center"/>
        <w:rPr>
          <w:color w:val="FF0000"/>
        </w:rPr>
      </w:pPr>
    </w:p>
    <w:p w:rsidR="000473DC" w:rsidRPr="00C4188A" w:rsidRDefault="000473DC" w:rsidP="00BA1579">
      <w:pPr>
        <w:rPr>
          <w:color w:val="FF0000"/>
        </w:rPr>
      </w:pPr>
    </w:p>
    <w:sectPr w:rsidR="000473DC" w:rsidRPr="00C4188A" w:rsidSect="004D6FC4">
      <w:pgSz w:w="11905" w:h="16838"/>
      <w:pgMar w:top="426" w:right="851" w:bottom="1134" w:left="5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B75"/>
    <w:multiLevelType w:val="hybridMultilevel"/>
    <w:tmpl w:val="66262398"/>
    <w:lvl w:ilvl="0" w:tplc="9112C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67101A"/>
    <w:multiLevelType w:val="hybridMultilevel"/>
    <w:tmpl w:val="5088C8CE"/>
    <w:lvl w:ilvl="0" w:tplc="AFD88EE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11646AB9"/>
    <w:multiLevelType w:val="hybridMultilevel"/>
    <w:tmpl w:val="5088C8CE"/>
    <w:lvl w:ilvl="0" w:tplc="AFD88EE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1BB5B2F"/>
    <w:multiLevelType w:val="hybridMultilevel"/>
    <w:tmpl w:val="66262398"/>
    <w:lvl w:ilvl="0" w:tplc="9112C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36029C"/>
    <w:multiLevelType w:val="hybridMultilevel"/>
    <w:tmpl w:val="5088C8CE"/>
    <w:lvl w:ilvl="0" w:tplc="AFD88EE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33272A5C"/>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7C4AC0"/>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0C7666"/>
    <w:multiLevelType w:val="hybridMultilevel"/>
    <w:tmpl w:val="5088C8CE"/>
    <w:lvl w:ilvl="0" w:tplc="AFD88EE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D773B58"/>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DBA5878"/>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F705CA6"/>
    <w:multiLevelType w:val="hybridMultilevel"/>
    <w:tmpl w:val="281AF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882442"/>
    <w:multiLevelType w:val="hybridMultilevel"/>
    <w:tmpl w:val="5088C8CE"/>
    <w:lvl w:ilvl="0" w:tplc="AFD88EE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68D630A"/>
    <w:multiLevelType w:val="hybridMultilevel"/>
    <w:tmpl w:val="5088C8CE"/>
    <w:lvl w:ilvl="0" w:tplc="AFD88EE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4E363437"/>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00350DF"/>
    <w:multiLevelType w:val="hybridMultilevel"/>
    <w:tmpl w:val="B2F0339E"/>
    <w:lvl w:ilvl="0" w:tplc="50AC2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8A01FE"/>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1AE4FF7"/>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E11F5D"/>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8FC7653"/>
    <w:multiLevelType w:val="hybridMultilevel"/>
    <w:tmpl w:val="5088C8CE"/>
    <w:lvl w:ilvl="0" w:tplc="AFD88EE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5BA34E43"/>
    <w:multiLevelType w:val="hybridMultilevel"/>
    <w:tmpl w:val="C8BEC6D4"/>
    <w:lvl w:ilvl="0" w:tplc="2682AB7E">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45907B4"/>
    <w:multiLevelType w:val="hybridMultilevel"/>
    <w:tmpl w:val="66262398"/>
    <w:lvl w:ilvl="0" w:tplc="9112C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F2C3B32"/>
    <w:multiLevelType w:val="hybridMultilevel"/>
    <w:tmpl w:val="66262398"/>
    <w:lvl w:ilvl="0" w:tplc="9112C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60B5FBD"/>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638147D"/>
    <w:multiLevelType w:val="hybridMultilevel"/>
    <w:tmpl w:val="5088C8CE"/>
    <w:lvl w:ilvl="0" w:tplc="AFD88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D8363E1"/>
    <w:multiLevelType w:val="hybridMultilevel"/>
    <w:tmpl w:val="66262398"/>
    <w:lvl w:ilvl="0" w:tplc="9112C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0"/>
  </w:num>
  <w:num w:numId="3">
    <w:abstractNumId w:val="2"/>
  </w:num>
  <w:num w:numId="4">
    <w:abstractNumId w:val="12"/>
  </w:num>
  <w:num w:numId="5">
    <w:abstractNumId w:val="1"/>
  </w:num>
  <w:num w:numId="6">
    <w:abstractNumId w:val="4"/>
  </w:num>
  <w:num w:numId="7">
    <w:abstractNumId w:val="11"/>
  </w:num>
  <w:num w:numId="8">
    <w:abstractNumId w:val="7"/>
  </w:num>
  <w:num w:numId="9">
    <w:abstractNumId w:val="19"/>
  </w:num>
  <w:num w:numId="10">
    <w:abstractNumId w:val="18"/>
  </w:num>
  <w:num w:numId="11">
    <w:abstractNumId w:val="6"/>
  </w:num>
  <w:num w:numId="12">
    <w:abstractNumId w:val="23"/>
  </w:num>
  <w:num w:numId="13">
    <w:abstractNumId w:val="8"/>
  </w:num>
  <w:num w:numId="14">
    <w:abstractNumId w:val="22"/>
  </w:num>
  <w:num w:numId="15">
    <w:abstractNumId w:val="16"/>
  </w:num>
  <w:num w:numId="16">
    <w:abstractNumId w:val="5"/>
  </w:num>
  <w:num w:numId="17">
    <w:abstractNumId w:val="15"/>
  </w:num>
  <w:num w:numId="18">
    <w:abstractNumId w:val="13"/>
  </w:num>
  <w:num w:numId="19">
    <w:abstractNumId w:val="9"/>
  </w:num>
  <w:num w:numId="20">
    <w:abstractNumId w:val="20"/>
  </w:num>
  <w:num w:numId="21">
    <w:abstractNumId w:val="3"/>
  </w:num>
  <w:num w:numId="22">
    <w:abstractNumId w:val="24"/>
  </w:num>
  <w:num w:numId="23">
    <w:abstractNumId w:val="0"/>
  </w:num>
  <w:num w:numId="24">
    <w:abstractNumId w:val="2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01"/>
    <w:rsid w:val="0002498E"/>
    <w:rsid w:val="000473DC"/>
    <w:rsid w:val="00076E0B"/>
    <w:rsid w:val="00076F84"/>
    <w:rsid w:val="00080323"/>
    <w:rsid w:val="000928B5"/>
    <w:rsid w:val="000B4C07"/>
    <w:rsid w:val="000C47C5"/>
    <w:rsid w:val="000D6018"/>
    <w:rsid w:val="000D6965"/>
    <w:rsid w:val="000E5CCA"/>
    <w:rsid w:val="000F553D"/>
    <w:rsid w:val="000F6941"/>
    <w:rsid w:val="000F6C2B"/>
    <w:rsid w:val="0011075B"/>
    <w:rsid w:val="001174CA"/>
    <w:rsid w:val="001247D1"/>
    <w:rsid w:val="001374DB"/>
    <w:rsid w:val="0014177A"/>
    <w:rsid w:val="00157B2B"/>
    <w:rsid w:val="00161BF0"/>
    <w:rsid w:val="00162A51"/>
    <w:rsid w:val="00167D3C"/>
    <w:rsid w:val="001753A2"/>
    <w:rsid w:val="00192653"/>
    <w:rsid w:val="001A3426"/>
    <w:rsid w:val="001C6D1A"/>
    <w:rsid w:val="001D3ACF"/>
    <w:rsid w:val="002034CA"/>
    <w:rsid w:val="00230559"/>
    <w:rsid w:val="00237348"/>
    <w:rsid w:val="0023778A"/>
    <w:rsid w:val="00257A30"/>
    <w:rsid w:val="00273BBA"/>
    <w:rsid w:val="00276FB1"/>
    <w:rsid w:val="002822EB"/>
    <w:rsid w:val="00285A6F"/>
    <w:rsid w:val="00291425"/>
    <w:rsid w:val="002921A3"/>
    <w:rsid w:val="002A0B4A"/>
    <w:rsid w:val="002A44BE"/>
    <w:rsid w:val="002A48BB"/>
    <w:rsid w:val="002C4D8E"/>
    <w:rsid w:val="003015EB"/>
    <w:rsid w:val="0033600B"/>
    <w:rsid w:val="003514BD"/>
    <w:rsid w:val="003618A4"/>
    <w:rsid w:val="003761BA"/>
    <w:rsid w:val="00384D5E"/>
    <w:rsid w:val="00393BCC"/>
    <w:rsid w:val="003942C4"/>
    <w:rsid w:val="00394AB4"/>
    <w:rsid w:val="00397E74"/>
    <w:rsid w:val="003A1996"/>
    <w:rsid w:val="003B0446"/>
    <w:rsid w:val="003B1C71"/>
    <w:rsid w:val="003D5ACB"/>
    <w:rsid w:val="003E7A4F"/>
    <w:rsid w:val="003F2A0C"/>
    <w:rsid w:val="003F6076"/>
    <w:rsid w:val="003F72F2"/>
    <w:rsid w:val="00415136"/>
    <w:rsid w:val="00440E1B"/>
    <w:rsid w:val="0044229D"/>
    <w:rsid w:val="004501D2"/>
    <w:rsid w:val="0045642C"/>
    <w:rsid w:val="00457F0A"/>
    <w:rsid w:val="004759E5"/>
    <w:rsid w:val="004809BB"/>
    <w:rsid w:val="00484BC3"/>
    <w:rsid w:val="004A0A70"/>
    <w:rsid w:val="004A19C5"/>
    <w:rsid w:val="004A4CA0"/>
    <w:rsid w:val="004B5D2A"/>
    <w:rsid w:val="004C1D3D"/>
    <w:rsid w:val="004C2525"/>
    <w:rsid w:val="004D2162"/>
    <w:rsid w:val="004D3CD1"/>
    <w:rsid w:val="004D6FC4"/>
    <w:rsid w:val="004F0143"/>
    <w:rsid w:val="004F5BD1"/>
    <w:rsid w:val="00503743"/>
    <w:rsid w:val="00506F28"/>
    <w:rsid w:val="0051213C"/>
    <w:rsid w:val="005253A4"/>
    <w:rsid w:val="0052766A"/>
    <w:rsid w:val="00581FAA"/>
    <w:rsid w:val="005857FD"/>
    <w:rsid w:val="005B0668"/>
    <w:rsid w:val="005C56DD"/>
    <w:rsid w:val="005D5E06"/>
    <w:rsid w:val="005E269D"/>
    <w:rsid w:val="005E38CB"/>
    <w:rsid w:val="006173AD"/>
    <w:rsid w:val="006179A0"/>
    <w:rsid w:val="006243A1"/>
    <w:rsid w:val="00624635"/>
    <w:rsid w:val="00633382"/>
    <w:rsid w:val="0063785F"/>
    <w:rsid w:val="00656729"/>
    <w:rsid w:val="00667B01"/>
    <w:rsid w:val="0068225B"/>
    <w:rsid w:val="006B1367"/>
    <w:rsid w:val="006C1BE9"/>
    <w:rsid w:val="006C228E"/>
    <w:rsid w:val="006E0186"/>
    <w:rsid w:val="006E5B2E"/>
    <w:rsid w:val="00710A42"/>
    <w:rsid w:val="00727A85"/>
    <w:rsid w:val="007311B9"/>
    <w:rsid w:val="00734990"/>
    <w:rsid w:val="00744345"/>
    <w:rsid w:val="00753373"/>
    <w:rsid w:val="00765D53"/>
    <w:rsid w:val="0077641E"/>
    <w:rsid w:val="00795803"/>
    <w:rsid w:val="007A63A1"/>
    <w:rsid w:val="007E4693"/>
    <w:rsid w:val="007F49C4"/>
    <w:rsid w:val="007F5C23"/>
    <w:rsid w:val="008024E9"/>
    <w:rsid w:val="00813577"/>
    <w:rsid w:val="0082018C"/>
    <w:rsid w:val="00823E71"/>
    <w:rsid w:val="00836D1C"/>
    <w:rsid w:val="00840DB4"/>
    <w:rsid w:val="00855A4F"/>
    <w:rsid w:val="008631B2"/>
    <w:rsid w:val="00874576"/>
    <w:rsid w:val="00884D37"/>
    <w:rsid w:val="00890993"/>
    <w:rsid w:val="008A0272"/>
    <w:rsid w:val="008A51DF"/>
    <w:rsid w:val="008B1A62"/>
    <w:rsid w:val="008B3800"/>
    <w:rsid w:val="008B396B"/>
    <w:rsid w:val="008B7DF6"/>
    <w:rsid w:val="008D1505"/>
    <w:rsid w:val="008D2A11"/>
    <w:rsid w:val="008D5550"/>
    <w:rsid w:val="008D61A5"/>
    <w:rsid w:val="008D7415"/>
    <w:rsid w:val="008F28E2"/>
    <w:rsid w:val="00900DDA"/>
    <w:rsid w:val="00904265"/>
    <w:rsid w:val="00921DEA"/>
    <w:rsid w:val="00942B39"/>
    <w:rsid w:val="00944185"/>
    <w:rsid w:val="00980703"/>
    <w:rsid w:val="009B172F"/>
    <w:rsid w:val="009B2F9F"/>
    <w:rsid w:val="009B7F2B"/>
    <w:rsid w:val="009C67CA"/>
    <w:rsid w:val="009D102E"/>
    <w:rsid w:val="009D6E9B"/>
    <w:rsid w:val="009D6EAC"/>
    <w:rsid w:val="009F279B"/>
    <w:rsid w:val="009F2B38"/>
    <w:rsid w:val="00A04D30"/>
    <w:rsid w:val="00A05E42"/>
    <w:rsid w:val="00A0701F"/>
    <w:rsid w:val="00A15148"/>
    <w:rsid w:val="00A24BD4"/>
    <w:rsid w:val="00A27B15"/>
    <w:rsid w:val="00A32859"/>
    <w:rsid w:val="00A37407"/>
    <w:rsid w:val="00A37F0A"/>
    <w:rsid w:val="00A434B0"/>
    <w:rsid w:val="00A47217"/>
    <w:rsid w:val="00A5402B"/>
    <w:rsid w:val="00A739DC"/>
    <w:rsid w:val="00A82B6E"/>
    <w:rsid w:val="00A83501"/>
    <w:rsid w:val="00A84BD1"/>
    <w:rsid w:val="00AA6478"/>
    <w:rsid w:val="00AB286D"/>
    <w:rsid w:val="00AC20A0"/>
    <w:rsid w:val="00AE072D"/>
    <w:rsid w:val="00AE26A8"/>
    <w:rsid w:val="00B03E79"/>
    <w:rsid w:val="00B03E8A"/>
    <w:rsid w:val="00B07C65"/>
    <w:rsid w:val="00B318F2"/>
    <w:rsid w:val="00B31FB1"/>
    <w:rsid w:val="00B54618"/>
    <w:rsid w:val="00B634BC"/>
    <w:rsid w:val="00B826C2"/>
    <w:rsid w:val="00B94862"/>
    <w:rsid w:val="00BA0CD8"/>
    <w:rsid w:val="00BA1579"/>
    <w:rsid w:val="00BC5FB1"/>
    <w:rsid w:val="00BC7571"/>
    <w:rsid w:val="00BE40C8"/>
    <w:rsid w:val="00BF0C74"/>
    <w:rsid w:val="00C11EF1"/>
    <w:rsid w:val="00C23254"/>
    <w:rsid w:val="00C371CA"/>
    <w:rsid w:val="00C4188A"/>
    <w:rsid w:val="00C419F2"/>
    <w:rsid w:val="00C50588"/>
    <w:rsid w:val="00C62D98"/>
    <w:rsid w:val="00C74E04"/>
    <w:rsid w:val="00C83181"/>
    <w:rsid w:val="00C87C48"/>
    <w:rsid w:val="00C909D0"/>
    <w:rsid w:val="00C976B8"/>
    <w:rsid w:val="00CD18F3"/>
    <w:rsid w:val="00D2041F"/>
    <w:rsid w:val="00D22454"/>
    <w:rsid w:val="00D42E6B"/>
    <w:rsid w:val="00D513BA"/>
    <w:rsid w:val="00D51594"/>
    <w:rsid w:val="00D64CB6"/>
    <w:rsid w:val="00D77813"/>
    <w:rsid w:val="00D84EC3"/>
    <w:rsid w:val="00DA450D"/>
    <w:rsid w:val="00DB252B"/>
    <w:rsid w:val="00DB40DF"/>
    <w:rsid w:val="00DC4A26"/>
    <w:rsid w:val="00DD421A"/>
    <w:rsid w:val="00DE0558"/>
    <w:rsid w:val="00DE450F"/>
    <w:rsid w:val="00DF164B"/>
    <w:rsid w:val="00E27CEE"/>
    <w:rsid w:val="00E31D37"/>
    <w:rsid w:val="00E640EC"/>
    <w:rsid w:val="00E80334"/>
    <w:rsid w:val="00E85C55"/>
    <w:rsid w:val="00E926F1"/>
    <w:rsid w:val="00E92765"/>
    <w:rsid w:val="00EA5775"/>
    <w:rsid w:val="00EC4D17"/>
    <w:rsid w:val="00ED0180"/>
    <w:rsid w:val="00ED5A9B"/>
    <w:rsid w:val="00EE333B"/>
    <w:rsid w:val="00EF2D6A"/>
    <w:rsid w:val="00EF71C5"/>
    <w:rsid w:val="00F0714F"/>
    <w:rsid w:val="00F26FE5"/>
    <w:rsid w:val="00F41607"/>
    <w:rsid w:val="00F520EB"/>
    <w:rsid w:val="00F7000C"/>
    <w:rsid w:val="00F70499"/>
    <w:rsid w:val="00F77421"/>
    <w:rsid w:val="00F80CF6"/>
    <w:rsid w:val="00FA4582"/>
    <w:rsid w:val="00FC5215"/>
    <w:rsid w:val="00FC5D1C"/>
    <w:rsid w:val="00FD1E6A"/>
    <w:rsid w:val="00FD7774"/>
    <w:rsid w:val="00FE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2A44BE"/>
    <w:pPr>
      <w:suppressAutoHyphens/>
      <w:spacing w:line="100" w:lineRule="atLeast"/>
      <w:ind w:firstLine="567"/>
      <w:jc w:val="both"/>
    </w:pPr>
    <w:rPr>
      <w:rFonts w:cs="Calibri"/>
      <w:kern w:val="1"/>
      <w:sz w:val="28"/>
      <w:szCs w:val="20"/>
      <w:lang w:eastAsia="ar-SA"/>
    </w:rPr>
  </w:style>
  <w:style w:type="character" w:styleId="a4">
    <w:name w:val="Strong"/>
    <w:qFormat/>
    <w:rsid w:val="002A44BE"/>
    <w:rPr>
      <w:b/>
      <w:bCs/>
    </w:rPr>
  </w:style>
  <w:style w:type="character" w:styleId="a5">
    <w:name w:val="Hyperlink"/>
    <w:rsid w:val="00624635"/>
    <w:rPr>
      <w:color w:val="0000FF"/>
      <w:u w:val="single"/>
    </w:rPr>
  </w:style>
  <w:style w:type="paragraph" w:styleId="a6">
    <w:name w:val="List Paragraph"/>
    <w:basedOn w:val="a"/>
    <w:uiPriority w:val="34"/>
    <w:qFormat/>
    <w:rsid w:val="008B3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3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2A44BE"/>
    <w:pPr>
      <w:suppressAutoHyphens/>
      <w:spacing w:line="100" w:lineRule="atLeast"/>
      <w:ind w:firstLine="567"/>
      <w:jc w:val="both"/>
    </w:pPr>
    <w:rPr>
      <w:rFonts w:cs="Calibri"/>
      <w:kern w:val="1"/>
      <w:sz w:val="28"/>
      <w:szCs w:val="20"/>
      <w:lang w:eastAsia="ar-SA"/>
    </w:rPr>
  </w:style>
  <w:style w:type="character" w:styleId="a4">
    <w:name w:val="Strong"/>
    <w:qFormat/>
    <w:rsid w:val="002A44BE"/>
    <w:rPr>
      <w:b/>
      <w:bCs/>
    </w:rPr>
  </w:style>
  <w:style w:type="character" w:styleId="a5">
    <w:name w:val="Hyperlink"/>
    <w:rsid w:val="00624635"/>
    <w:rPr>
      <w:color w:val="0000FF"/>
      <w:u w:val="single"/>
    </w:rPr>
  </w:style>
  <w:style w:type="paragraph" w:styleId="a6">
    <w:name w:val="List Paragraph"/>
    <w:basedOn w:val="a"/>
    <w:uiPriority w:val="34"/>
    <w:qFormat/>
    <w:rsid w:val="008B3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2689-FDDE-417B-B487-E9A7CBDB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8</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Финуправление</dc:creator>
  <cp:keywords/>
  <dc:description/>
  <cp:lastModifiedBy>Fin</cp:lastModifiedBy>
  <cp:revision>44</cp:revision>
  <cp:lastPrinted>2019-12-28T09:05:00Z</cp:lastPrinted>
  <dcterms:created xsi:type="dcterms:W3CDTF">2018-01-24T10:30:00Z</dcterms:created>
  <dcterms:modified xsi:type="dcterms:W3CDTF">2024-06-26T11:32:00Z</dcterms:modified>
</cp:coreProperties>
</file>